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6" w:rsidRPr="000408A6" w:rsidRDefault="000408A6" w:rsidP="000408A6">
      <w:pPr>
        <w:widowControl/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0408A6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（申請書5</w:t>
      </w:r>
      <w:r w:rsidR="00852FD2">
        <w:rPr>
          <w:rFonts w:ascii="ＭＳ 明朝" w:eastAsia="ＭＳ 明朝" w:hAnsi="ＭＳ 明朝" w:cs="Times New Roman" w:hint="eastAsia"/>
          <w:sz w:val="24"/>
          <w:szCs w:val="24"/>
        </w:rPr>
        <w:t>号ハ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－①の添付書類）</w:t>
      </w: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0408A6" w:rsidRPr="000408A6" w:rsidRDefault="000408A6" w:rsidP="000408A6">
      <w:pPr>
        <w:widowControl/>
        <w:spacing w:line="300" w:lineRule="exact"/>
        <w:ind w:firstLineChars="600" w:firstLine="1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2"/>
        </w:rPr>
        <w:t>（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表１：事業が属する業種毎の最近１年間の売上高</w:t>
      </w:r>
      <w:r w:rsidR="00372C2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187"/>
        <w:gridCol w:w="3190"/>
      </w:tblGrid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業種（※１）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（※２）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業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※１：業種欄には、営んでいる事業が属する全ての業種（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日本標準産業分類の細分類番号と細分類業種名）を記載。細分類業種は全て指定業種に該当することが必要。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※２:指定業種の売上高</w:t>
      </w:r>
      <w:r w:rsidR="00372C2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を合算して記載することも可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（表２：最近３か月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間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月平均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売上高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営業利益率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間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月平均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営業利益率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852FD2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852FD2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（表３：Ａの期間</w:t>
      </w:r>
      <w:r w:rsidR="000408A6" w:rsidRPr="000408A6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sz w:val="24"/>
          <w:szCs w:val="24"/>
        </w:rPr>
        <w:t>前年３か月間の月平均売上高営業利益率</w:t>
      </w:r>
      <w:r w:rsidR="000408A6" w:rsidRPr="000408A6">
        <w:rPr>
          <w:rFonts w:ascii="ＭＳ 明朝" w:eastAsia="ＭＳ 明朝" w:hAnsi="ＭＳ 明朝" w:cs="Times New Roman" w:hint="eastAsia"/>
          <w:sz w:val="24"/>
          <w:szCs w:val="24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852FD2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企業全体のＡ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期間の前年３か月間の月平均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営業利益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852FD2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（最近３か月の企業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全体の営業利益</w:t>
      </w:r>
      <w:bookmarkStart w:id="0" w:name="_GoBack"/>
      <w:bookmarkEnd w:id="0"/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の減少率）</w:t>
      </w: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038"/>
        <w:gridCol w:w="1365"/>
        <w:gridCol w:w="1628"/>
      </w:tblGrid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円　－　【Ａ】　　　　　　　　円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628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widowControl/>
        <w:shd w:val="clear" w:color="auto" w:fill="FFFFFF"/>
        <w:spacing w:after="418" w:line="30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0408A6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0408A6" w:rsidRDefault="000408A6" w:rsidP="000408A6">
      <w:pPr>
        <w:spacing w:line="300" w:lineRule="exact"/>
      </w:pPr>
      <w:r w:rsidRPr="000408A6">
        <w:rPr>
          <w:rFonts w:ascii="Century" w:eastAsia="ＭＳ 明朝" w:hAnsi="Century" w:cs="Times New Roman" w:hint="eastAsia"/>
          <w:szCs w:val="24"/>
        </w:rPr>
        <w:t>※記載された売上金額を第三者（税理士、会計士、経営指導員、金融機関等）から確認していただくものです。</w:t>
      </w:r>
    </w:p>
    <w:sectPr w:rsidR="000408A6" w:rsidSect="008B74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0"/>
    <w:rsid w:val="000408A6"/>
    <w:rsid w:val="00086745"/>
    <w:rsid w:val="001D7B8F"/>
    <w:rsid w:val="00372C2C"/>
    <w:rsid w:val="00432843"/>
    <w:rsid w:val="004519E3"/>
    <w:rsid w:val="00852FD2"/>
    <w:rsid w:val="008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CF63B-212E-46F5-AB89-0487B90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7</cp:revision>
  <dcterms:created xsi:type="dcterms:W3CDTF">2020-02-18T06:19:00Z</dcterms:created>
  <dcterms:modified xsi:type="dcterms:W3CDTF">2024-11-28T09:27:00Z</dcterms:modified>
</cp:coreProperties>
</file>