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B3D0F" w14:textId="3EB72C6F" w:rsidR="00486F2F" w:rsidRPr="00F83377" w:rsidRDefault="00180DC9" w:rsidP="000053D4">
      <w:pPr>
        <w:autoSpaceDE w:val="0"/>
        <w:autoSpaceDN w:val="0"/>
        <w:jc w:val="center"/>
        <w:rPr>
          <w:rFonts w:ascii="ＭＳ 明朝" w:hAnsi="ＭＳ 明朝"/>
          <w:sz w:val="40"/>
          <w:szCs w:val="40"/>
        </w:rPr>
      </w:pPr>
      <w:r>
        <w:rPr>
          <w:noProof/>
          <w:sz w:val="20"/>
        </w:rPr>
        <mc:AlternateContent>
          <mc:Choice Requires="wps">
            <w:drawing>
              <wp:anchor distT="0" distB="0" distL="114300" distR="114300" simplePos="0" relativeHeight="251659264" behindDoc="0" locked="0" layoutInCell="1" allowOverlap="1" wp14:anchorId="6069F835" wp14:editId="0EE950F5">
                <wp:simplePos x="0" y="0"/>
                <wp:positionH relativeFrom="margin">
                  <wp:posOffset>5011586</wp:posOffset>
                </wp:positionH>
                <wp:positionV relativeFrom="paragraph">
                  <wp:posOffset>-222361</wp:posOffset>
                </wp:positionV>
                <wp:extent cx="647700" cy="647700"/>
                <wp:effectExtent l="0" t="0" r="19050" b="19050"/>
                <wp:wrapNone/>
                <wp:docPr id="25"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6477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096A656" w14:textId="77777777" w:rsidR="00180DC9" w:rsidRDefault="00180DC9" w:rsidP="00180DC9">
                            <w:pPr>
                              <w:spacing w:afterLines="50" w:after="161"/>
                              <w:jc w:val="center"/>
                            </w:pPr>
                            <w:r>
                              <w:rPr>
                                <w:rFonts w:hint="eastAsia"/>
                              </w:rPr>
                              <w:t>収　入</w:t>
                            </w:r>
                          </w:p>
                          <w:p w14:paraId="0E7815E0" w14:textId="77777777" w:rsidR="00180DC9" w:rsidRDefault="00180DC9" w:rsidP="00180DC9">
                            <w:pPr>
                              <w:jc w:val="center"/>
                            </w:pPr>
                            <w:r>
                              <w:rPr>
                                <w:rFonts w:hint="eastAsia"/>
                              </w:rPr>
                              <w:t>印　紙</w:t>
                            </w:r>
                          </w:p>
                        </w:txbxContent>
                      </wps:txbx>
                      <wps:bodyPr rot="0" vert="horz" wrap="square" lIns="91440" tIns="709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9F835" id="_x0000_t202" coordsize="21600,21600" o:spt="202" path="m,l,21600r21600,l21600,xe">
                <v:stroke joinstyle="miter"/>
                <v:path gradientshapeok="t" o:connecttype="rect"/>
              </v:shapetype>
              <v:shape id="Text Box 272" o:spid="_x0000_s1026" type="#_x0000_t202" style="position:absolute;left:0;text-align:left;margin-left:394.6pt;margin-top:-17.5pt;width:51pt;height: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" filled="f">
                <v:textbox inset=",1.97mm">
                  <w:txbxContent>
                    <w:p w14:paraId="6096A656" w14:textId="77777777" w:rsidR="00180DC9" w:rsidRDefault="00180DC9" w:rsidP="00180DC9">
                      <w:pPr>
                        <w:spacing w:afterLines="50" w:after="161"/>
                        <w:jc w:val="center"/>
                      </w:pPr>
                      <w:r>
                        <w:rPr>
                          <w:rFonts w:hint="eastAsia"/>
                        </w:rPr>
                        <w:t>収　入</w:t>
                      </w:r>
                    </w:p>
                    <w:p w14:paraId="0E7815E0" w14:textId="77777777" w:rsidR="00180DC9" w:rsidRDefault="00180DC9" w:rsidP="00180DC9">
                      <w:pPr>
                        <w:jc w:val="center"/>
                      </w:pPr>
                      <w:r>
                        <w:rPr>
                          <w:rFonts w:hint="eastAsia"/>
                        </w:rPr>
                        <w:t>印　紙</w:t>
                      </w:r>
                    </w:p>
                  </w:txbxContent>
                </v:textbox>
                <w10:wrap anchorx="margin"/>
              </v:shape>
            </w:pict>
          </mc:Fallback>
        </mc:AlternateContent>
      </w:r>
      <w:r>
        <w:rPr>
          <w:rFonts w:ascii="ＭＳ 明朝" w:hAnsi="ＭＳ 明朝" w:hint="eastAsia"/>
          <w:sz w:val="40"/>
          <w:szCs w:val="40"/>
        </w:rPr>
        <w:t xml:space="preserve">物 品 購 入 </w:t>
      </w:r>
      <w:r>
        <w:rPr>
          <w:rFonts w:hint="eastAsia"/>
          <w:noProof/>
        </w:rPr>
        <mc:AlternateContent>
          <mc:Choice Requires="wps">
            <w:drawing>
              <wp:anchor distT="0" distB="0" distL="114300" distR="114300" simplePos="0" relativeHeight="251661312" behindDoc="0" locked="0" layoutInCell="1" allowOverlap="1" wp14:anchorId="28565223" wp14:editId="14307BC3">
                <wp:simplePos x="0" y="0"/>
                <wp:positionH relativeFrom="margin">
                  <wp:align>left</wp:align>
                </wp:positionH>
                <wp:positionV relativeFrom="paragraph">
                  <wp:posOffset>-648335</wp:posOffset>
                </wp:positionV>
                <wp:extent cx="5922645" cy="407670"/>
                <wp:effectExtent l="0" t="0" r="1905" b="11430"/>
                <wp:wrapNone/>
                <wp:docPr id="2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407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14:paraId="27C3FA93" w14:textId="0EA5BD82" w:rsidR="00180DC9" w:rsidRPr="003622B1" w:rsidRDefault="00180DC9" w:rsidP="00180DC9">
                            <w:pPr>
                              <w:jc w:val="right"/>
                            </w:pPr>
                            <w:r w:rsidRPr="00836D11">
                              <w:rPr>
                                <w:rFonts w:hint="eastAsia"/>
                              </w:rPr>
                              <w:t>（最終改正　令和</w:t>
                            </w:r>
                            <w:r w:rsidRPr="00836D11">
                              <w:rPr>
                                <w:rFonts w:hint="eastAsia"/>
                              </w:rPr>
                              <w:t>3</w:t>
                            </w:r>
                            <w:r w:rsidRPr="00836D11">
                              <w:rPr>
                                <w:rFonts w:hint="eastAsia"/>
                              </w:rPr>
                              <w:t>（</w:t>
                            </w:r>
                            <w:r w:rsidRPr="00836D11">
                              <w:rPr>
                                <w:rFonts w:hint="eastAsia"/>
                              </w:rPr>
                              <w:t>2021</w:t>
                            </w:r>
                            <w:r w:rsidRPr="00836D11">
                              <w:rPr>
                                <w:rFonts w:hint="eastAsia"/>
                              </w:rPr>
                              <w:t>）年</w:t>
                            </w:r>
                            <w:r w:rsidR="00D43A35">
                              <w:rPr>
                                <w:rFonts w:hint="eastAsia"/>
                              </w:rPr>
                              <w:t>9</w:t>
                            </w:r>
                            <w:r w:rsidRPr="00836D11">
                              <w:rPr>
                                <w:rFonts w:hint="eastAsia"/>
                              </w:rPr>
                              <w:t>月</w:t>
                            </w:r>
                            <w:r w:rsidR="00D43A35">
                              <w:t>29</w:t>
                            </w:r>
                            <w:bookmarkStart w:id="0" w:name="_GoBack"/>
                            <w:bookmarkEnd w:id="0"/>
                            <w:r w:rsidRPr="00836D11">
                              <w:rPr>
                                <w:rFonts w:hint="eastAsia"/>
                              </w:rPr>
                              <w:t>日適用）</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565223" id="_x0000_t202" coordsize="21600,21600" o:spt="202" path="m,l,21600r21600,l21600,xe">
                <v:stroke joinstyle="miter"/>
                <v:path gradientshapeok="t" o:connecttype="rect"/>
              </v:shapetype>
              <v:shape id="Text Box 306" o:spid="_x0000_s1027" type="#_x0000_t202" style="position:absolute;left:0;text-align:left;margin-left:0;margin-top:-51.05pt;width:466.35pt;height:32.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" filled="f" stroked="f">
                <v:textbox inset=".5mm,.1mm,.5mm,.1mm">
                  <w:txbxContent>
                    <w:p w14:paraId="27C3FA93" w14:textId="0EA5BD82" w:rsidR="00180DC9" w:rsidRPr="003622B1" w:rsidRDefault="00180DC9" w:rsidP="00180DC9">
                      <w:pPr>
                        <w:jc w:val="right"/>
                      </w:pPr>
                      <w:r w:rsidRPr="00836D11">
                        <w:rPr>
                          <w:rFonts w:hint="eastAsia"/>
                        </w:rPr>
                        <w:t>（最終改正　令和</w:t>
                      </w:r>
                      <w:r w:rsidRPr="00836D11">
                        <w:rPr>
                          <w:rFonts w:hint="eastAsia"/>
                        </w:rPr>
                        <w:t>3</w:t>
                      </w:r>
                      <w:r w:rsidRPr="00836D11">
                        <w:rPr>
                          <w:rFonts w:hint="eastAsia"/>
                        </w:rPr>
                        <w:t>（</w:t>
                      </w:r>
                      <w:r w:rsidRPr="00836D11">
                        <w:rPr>
                          <w:rFonts w:hint="eastAsia"/>
                        </w:rPr>
                        <w:t>2021</w:t>
                      </w:r>
                      <w:r w:rsidRPr="00836D11">
                        <w:rPr>
                          <w:rFonts w:hint="eastAsia"/>
                        </w:rPr>
                        <w:t>）年</w:t>
                      </w:r>
                      <w:r w:rsidR="00D43A35">
                        <w:rPr>
                          <w:rFonts w:hint="eastAsia"/>
                        </w:rPr>
                        <w:t>9</w:t>
                      </w:r>
                      <w:r w:rsidRPr="00836D11">
                        <w:rPr>
                          <w:rFonts w:hint="eastAsia"/>
                        </w:rPr>
                        <w:t>月</w:t>
                      </w:r>
                      <w:r w:rsidR="00D43A35">
                        <w:t>29</w:t>
                      </w:r>
                      <w:bookmarkStart w:id="1" w:name="_GoBack"/>
                      <w:bookmarkEnd w:id="1"/>
                      <w:r w:rsidRPr="00836D11">
                        <w:rPr>
                          <w:rFonts w:hint="eastAsia"/>
                        </w:rPr>
                        <w:t>日適用）</w:t>
                      </w:r>
                    </w:p>
                  </w:txbxContent>
                </v:textbox>
                <w10:wrap anchorx="margin"/>
              </v:shape>
            </w:pict>
          </mc:Fallback>
        </mc:AlternateContent>
      </w:r>
      <w:r w:rsidR="005B270D" w:rsidRPr="00F83377">
        <w:rPr>
          <w:rFonts w:ascii="ＭＳ 明朝" w:hAnsi="ＭＳ 明朝" w:hint="eastAsia"/>
          <w:sz w:val="40"/>
          <w:szCs w:val="40"/>
        </w:rPr>
        <w:t>請</w:t>
      </w:r>
      <w:r>
        <w:rPr>
          <w:rFonts w:ascii="ＭＳ 明朝" w:hAnsi="ＭＳ 明朝" w:hint="eastAsia"/>
          <w:sz w:val="40"/>
          <w:szCs w:val="40"/>
        </w:rPr>
        <w:t xml:space="preserve"> </w:t>
      </w:r>
      <w:r w:rsidR="009137AA" w:rsidRPr="00F83377">
        <w:rPr>
          <w:rFonts w:ascii="ＭＳ 明朝" w:hAnsi="ＭＳ 明朝" w:hint="eastAsia"/>
          <w:sz w:val="40"/>
          <w:szCs w:val="40"/>
        </w:rPr>
        <w:t>書</w:t>
      </w:r>
    </w:p>
    <w:p w14:paraId="016D45FA" w14:textId="764734BA" w:rsidR="00180DC9" w:rsidRDefault="00180DC9" w:rsidP="000053D4">
      <w:pPr>
        <w:autoSpaceDE w:val="0"/>
        <w:autoSpaceDN w:val="0"/>
        <w:jc w:val="right"/>
        <w:rPr>
          <w:rFonts w:ascii="ＭＳ 明朝" w:hAnsi="ＭＳ 明朝"/>
        </w:rPr>
      </w:pPr>
    </w:p>
    <w:p w14:paraId="668234CD" w14:textId="7CE5C8DD" w:rsidR="00DE5DF4" w:rsidRPr="00F83377" w:rsidRDefault="00DE5DF4" w:rsidP="000053D4">
      <w:pPr>
        <w:autoSpaceDE w:val="0"/>
        <w:autoSpaceDN w:val="0"/>
        <w:jc w:val="right"/>
        <w:rPr>
          <w:rFonts w:ascii="ＭＳ 明朝" w:hAnsi="ＭＳ 明朝"/>
        </w:rPr>
      </w:pPr>
    </w:p>
    <w:p w14:paraId="2C308556" w14:textId="77777777" w:rsidR="009137AA" w:rsidRPr="00F83377" w:rsidRDefault="009137AA" w:rsidP="000D16F7">
      <w:pPr>
        <w:wordWrap w:val="0"/>
        <w:autoSpaceDE w:val="0"/>
        <w:autoSpaceDN w:val="0"/>
        <w:jc w:val="right"/>
        <w:rPr>
          <w:rFonts w:ascii="ＭＳ 明朝" w:hAnsi="ＭＳ 明朝"/>
        </w:rPr>
      </w:pPr>
      <w:r w:rsidRPr="00F83377">
        <w:rPr>
          <w:rFonts w:ascii="ＭＳ 明朝" w:hAnsi="ＭＳ 明朝" w:hint="eastAsia"/>
        </w:rPr>
        <w:t xml:space="preserve">年　　</w:t>
      </w:r>
      <w:r w:rsidR="000D16F7">
        <w:rPr>
          <w:rFonts w:ascii="ＭＳ 明朝" w:hAnsi="ＭＳ 明朝" w:hint="eastAsia"/>
        </w:rPr>
        <w:t xml:space="preserve">　</w:t>
      </w:r>
      <w:r w:rsidRPr="00F83377">
        <w:rPr>
          <w:rFonts w:ascii="ＭＳ 明朝" w:hAnsi="ＭＳ 明朝" w:hint="eastAsia"/>
        </w:rPr>
        <w:t xml:space="preserve">月　</w:t>
      </w:r>
      <w:r w:rsidR="000D16F7">
        <w:rPr>
          <w:rFonts w:ascii="ＭＳ 明朝" w:hAnsi="ＭＳ 明朝" w:hint="eastAsia"/>
        </w:rPr>
        <w:t xml:space="preserve">　</w:t>
      </w:r>
      <w:r w:rsidRPr="00F83377">
        <w:rPr>
          <w:rFonts w:ascii="ＭＳ 明朝" w:hAnsi="ＭＳ 明朝" w:hint="eastAsia"/>
        </w:rPr>
        <w:t xml:space="preserve">　日</w:t>
      </w:r>
      <w:r w:rsidR="000D16F7">
        <w:rPr>
          <w:rFonts w:ascii="ＭＳ 明朝" w:hAnsi="ＭＳ 明朝" w:hint="eastAsia"/>
        </w:rPr>
        <w:t xml:space="preserve">　</w:t>
      </w:r>
    </w:p>
    <w:p w14:paraId="5C7802C4" w14:textId="77777777" w:rsidR="000053D4" w:rsidRDefault="000053D4" w:rsidP="000053D4">
      <w:pPr>
        <w:autoSpaceDE w:val="0"/>
        <w:autoSpaceDN w:val="0"/>
        <w:rPr>
          <w:rFonts w:ascii="ＭＳ 明朝" w:hAnsi="ＭＳ 明朝"/>
        </w:rPr>
      </w:pPr>
    </w:p>
    <w:p w14:paraId="030F00D5" w14:textId="77777777" w:rsidR="009137AA" w:rsidRPr="00F83377" w:rsidRDefault="00DE5DF4" w:rsidP="000053D4">
      <w:pPr>
        <w:autoSpaceDE w:val="0"/>
        <w:autoSpaceDN w:val="0"/>
        <w:rPr>
          <w:rFonts w:ascii="ＭＳ 明朝" w:hAnsi="ＭＳ 明朝"/>
        </w:rPr>
      </w:pPr>
      <w:r w:rsidRPr="00F83377">
        <w:rPr>
          <w:rFonts w:ascii="ＭＳ 明朝" w:hAnsi="ＭＳ 明朝" w:hint="eastAsia"/>
        </w:rPr>
        <w:t>（</w:t>
      </w:r>
      <w:r w:rsidR="00443C21" w:rsidRPr="00F83377">
        <w:rPr>
          <w:rFonts w:ascii="ＭＳ 明朝" w:hAnsi="ＭＳ 明朝" w:hint="eastAsia"/>
        </w:rPr>
        <w:t>発</w:t>
      </w:r>
      <w:r w:rsidRPr="00F83377">
        <w:rPr>
          <w:rFonts w:ascii="ＭＳ 明朝" w:hAnsi="ＭＳ 明朝" w:hint="eastAsia"/>
        </w:rPr>
        <w:t>注</w:t>
      </w:r>
      <w:r w:rsidR="00443C21" w:rsidRPr="00F83377">
        <w:rPr>
          <w:rFonts w:ascii="ＭＳ 明朝" w:hAnsi="ＭＳ 明朝" w:hint="eastAsia"/>
        </w:rPr>
        <w:t>者</w:t>
      </w:r>
      <w:r w:rsidRPr="00F83377">
        <w:rPr>
          <w:rFonts w:ascii="ＭＳ 明朝" w:hAnsi="ＭＳ 明朝" w:hint="eastAsia"/>
        </w:rPr>
        <w:t>）</w:t>
      </w:r>
    </w:p>
    <w:p w14:paraId="719FA6DF" w14:textId="77777777" w:rsidR="00DE5DF4" w:rsidRPr="00F83377" w:rsidRDefault="000D16F7" w:rsidP="000053D4">
      <w:pPr>
        <w:autoSpaceDE w:val="0"/>
        <w:autoSpaceDN w:val="0"/>
        <w:ind w:firstLineChars="100" w:firstLine="210"/>
        <w:rPr>
          <w:rFonts w:ascii="ＭＳ 明朝" w:hAnsi="ＭＳ 明朝"/>
        </w:rPr>
      </w:pPr>
      <w:r>
        <w:rPr>
          <w:rFonts w:ascii="ＭＳ 明朝" w:hAnsi="ＭＳ 明朝" w:hint="eastAsia"/>
        </w:rPr>
        <w:t xml:space="preserve">松川町長　宮下　智博　</w:t>
      </w:r>
      <w:r w:rsidR="009137AA" w:rsidRPr="00F83377">
        <w:rPr>
          <w:rFonts w:ascii="ＭＳ 明朝" w:hAnsi="ＭＳ 明朝" w:hint="eastAsia"/>
        </w:rPr>
        <w:t>様</w:t>
      </w:r>
    </w:p>
    <w:p w14:paraId="14D19B66" w14:textId="77777777" w:rsidR="00DE5DF4" w:rsidRPr="00F83377" w:rsidRDefault="00DE5DF4" w:rsidP="000053D4">
      <w:pPr>
        <w:autoSpaceDE w:val="0"/>
        <w:autoSpaceDN w:val="0"/>
        <w:ind w:firstLineChars="100" w:firstLine="210"/>
        <w:rPr>
          <w:rFonts w:ascii="ＭＳ 明朝" w:hAnsi="ＭＳ 明朝"/>
        </w:rPr>
      </w:pPr>
    </w:p>
    <w:p w14:paraId="48434F20" w14:textId="77777777" w:rsidR="006D67D7" w:rsidRPr="00F83377" w:rsidRDefault="00DE5DF4" w:rsidP="000053D4">
      <w:pPr>
        <w:autoSpaceDE w:val="0"/>
        <w:autoSpaceDN w:val="0"/>
        <w:ind w:firstLineChars="1900" w:firstLine="3990"/>
        <w:rPr>
          <w:rFonts w:ascii="ＭＳ 明朝" w:hAnsi="ＭＳ 明朝"/>
        </w:rPr>
      </w:pPr>
      <w:r w:rsidRPr="00F83377">
        <w:rPr>
          <w:rFonts w:ascii="ＭＳ 明朝" w:hAnsi="ＭＳ 明朝" w:hint="eastAsia"/>
        </w:rPr>
        <w:t>（</w:t>
      </w:r>
      <w:r w:rsidR="006B3233" w:rsidRPr="00F83377">
        <w:rPr>
          <w:rFonts w:ascii="ＭＳ 明朝" w:hAnsi="ＭＳ 明朝" w:hint="eastAsia"/>
        </w:rPr>
        <w:t>受注者</w:t>
      </w:r>
      <w:r w:rsidRPr="00F83377">
        <w:rPr>
          <w:rFonts w:ascii="ＭＳ 明朝" w:hAnsi="ＭＳ 明朝" w:hint="eastAsia"/>
        </w:rPr>
        <w:t>）</w:t>
      </w:r>
    </w:p>
    <w:p w14:paraId="593F6BDF" w14:textId="77777777" w:rsidR="006D67D7" w:rsidRPr="00F83377" w:rsidRDefault="006D67D7" w:rsidP="000053D4">
      <w:pPr>
        <w:autoSpaceDE w:val="0"/>
        <w:autoSpaceDN w:val="0"/>
        <w:spacing w:line="360" w:lineRule="auto"/>
        <w:ind w:right="840" w:firstLineChars="2000" w:firstLine="4200"/>
        <w:rPr>
          <w:rFonts w:ascii="ＭＳ 明朝" w:hAnsi="ＭＳ 明朝"/>
        </w:rPr>
      </w:pPr>
      <w:r w:rsidRPr="00F83377">
        <w:rPr>
          <w:rFonts w:ascii="ＭＳ 明朝" w:hAnsi="ＭＳ 明朝" w:hint="eastAsia"/>
        </w:rPr>
        <w:t xml:space="preserve">住　　</w:t>
      </w:r>
      <w:r w:rsidR="00DE5DF4" w:rsidRPr="00F83377">
        <w:rPr>
          <w:rFonts w:ascii="ＭＳ 明朝" w:hAnsi="ＭＳ 明朝" w:hint="eastAsia"/>
        </w:rPr>
        <w:t xml:space="preserve">　</w:t>
      </w:r>
      <w:r w:rsidRPr="00F83377">
        <w:rPr>
          <w:rFonts w:ascii="ＭＳ 明朝" w:hAnsi="ＭＳ 明朝" w:hint="eastAsia"/>
        </w:rPr>
        <w:t>所</w:t>
      </w:r>
    </w:p>
    <w:p w14:paraId="711A1D67" w14:textId="77777777" w:rsidR="009137AA" w:rsidRPr="00F83377" w:rsidRDefault="006D67D7" w:rsidP="000053D4">
      <w:pPr>
        <w:autoSpaceDE w:val="0"/>
        <w:autoSpaceDN w:val="0"/>
        <w:spacing w:line="360" w:lineRule="auto"/>
        <w:ind w:right="840" w:firstLineChars="2000" w:firstLine="4200"/>
        <w:rPr>
          <w:rFonts w:ascii="ＭＳ 明朝" w:hAnsi="ＭＳ 明朝"/>
        </w:rPr>
      </w:pPr>
      <w:r w:rsidRPr="00F83377">
        <w:rPr>
          <w:rFonts w:ascii="ＭＳ 明朝" w:hAnsi="ＭＳ 明朝" w:hint="eastAsia"/>
        </w:rPr>
        <w:t>商号</w:t>
      </w:r>
      <w:r w:rsidR="00DE5DF4" w:rsidRPr="00F83377">
        <w:rPr>
          <w:rFonts w:ascii="ＭＳ 明朝" w:hAnsi="ＭＳ 明朝" w:hint="eastAsia"/>
        </w:rPr>
        <w:t>又は</w:t>
      </w:r>
      <w:r w:rsidRPr="00F83377">
        <w:rPr>
          <w:rFonts w:ascii="ＭＳ 明朝" w:hAnsi="ＭＳ 明朝" w:hint="eastAsia"/>
        </w:rPr>
        <w:t>名称</w:t>
      </w:r>
    </w:p>
    <w:p w14:paraId="11E6FEFE" w14:textId="77777777" w:rsidR="009137AA" w:rsidRPr="00F83377" w:rsidRDefault="006D67D7" w:rsidP="000053D4">
      <w:pPr>
        <w:autoSpaceDE w:val="0"/>
        <w:autoSpaceDN w:val="0"/>
        <w:spacing w:line="360" w:lineRule="auto"/>
        <w:ind w:right="884" w:firstLineChars="2000" w:firstLine="4200"/>
        <w:rPr>
          <w:rFonts w:ascii="ＭＳ 明朝" w:hAnsi="ＭＳ 明朝"/>
        </w:rPr>
      </w:pPr>
      <w:r w:rsidRPr="00F83377">
        <w:rPr>
          <w:rFonts w:ascii="ＭＳ 明朝" w:hAnsi="ＭＳ 明朝" w:hint="eastAsia"/>
        </w:rPr>
        <w:t>代表者氏名</w:t>
      </w:r>
    </w:p>
    <w:p w14:paraId="65D11270" w14:textId="77777777" w:rsidR="000053D4" w:rsidRDefault="000053D4" w:rsidP="000053D4">
      <w:pPr>
        <w:autoSpaceDE w:val="0"/>
        <w:autoSpaceDN w:val="0"/>
        <w:rPr>
          <w:rFonts w:ascii="ＭＳ 明朝" w:hAnsi="ＭＳ 明朝"/>
        </w:rPr>
      </w:pPr>
    </w:p>
    <w:p w14:paraId="20BD4D6C" w14:textId="77777777" w:rsidR="009137AA" w:rsidRPr="000053D4" w:rsidRDefault="009137AA" w:rsidP="000053D4">
      <w:pPr>
        <w:autoSpaceDE w:val="0"/>
        <w:autoSpaceDN w:val="0"/>
      </w:pPr>
      <w:r w:rsidRPr="000053D4">
        <w:rPr>
          <w:rFonts w:hint="eastAsia"/>
        </w:rPr>
        <w:t xml:space="preserve">　</w:t>
      </w:r>
      <w:r w:rsidR="00F93F3D">
        <w:rPr>
          <w:rFonts w:hint="eastAsia"/>
        </w:rPr>
        <w:t>松川町で使用する物品等を納入することについて、</w:t>
      </w:r>
      <w:r w:rsidR="00443C21" w:rsidRPr="000053D4">
        <w:rPr>
          <w:rFonts w:hint="eastAsia"/>
        </w:rPr>
        <w:t>裏面の契約事項を</w:t>
      </w:r>
      <w:r w:rsidR="006B3233" w:rsidRPr="000053D4">
        <w:rPr>
          <w:rFonts w:hint="eastAsia"/>
        </w:rPr>
        <w:t>承諾</w:t>
      </w:r>
      <w:r w:rsidR="00B111D1" w:rsidRPr="000053D4">
        <w:rPr>
          <w:rFonts w:hint="eastAsia"/>
        </w:rPr>
        <w:t>し</w:t>
      </w:r>
      <w:r w:rsidR="00443C21" w:rsidRPr="000053D4">
        <w:rPr>
          <w:rFonts w:hint="eastAsia"/>
        </w:rPr>
        <w:t>、</w:t>
      </w:r>
      <w:r w:rsidR="00F93F3D">
        <w:rPr>
          <w:rFonts w:hint="eastAsia"/>
        </w:rPr>
        <w:t>確実に履行することを誓約してお請け</w:t>
      </w:r>
      <w:r w:rsidR="005B270D" w:rsidRPr="000053D4">
        <w:rPr>
          <w:rFonts w:hint="eastAsia"/>
        </w:rPr>
        <w:t>し</w:t>
      </w:r>
      <w:r w:rsidRPr="000053D4">
        <w:rPr>
          <w:rFonts w:hint="eastAsia"/>
        </w:rPr>
        <w:t>ます。</w:t>
      </w:r>
    </w:p>
    <w:p w14:paraId="194FEFF2" w14:textId="77777777" w:rsidR="000053D4" w:rsidRPr="00F83377" w:rsidRDefault="000053D4" w:rsidP="000053D4">
      <w:pPr>
        <w:autoSpaceDE w:val="0"/>
        <w:autoSpaceDN w:val="0"/>
        <w:rPr>
          <w:rFonts w:ascii="ＭＳ 明朝" w:hAnsi="ＭＳ 明朝"/>
        </w:rPr>
      </w:pPr>
    </w:p>
    <w:p w14:paraId="2AB4C3DF" w14:textId="77777777" w:rsidR="005B270D" w:rsidRPr="00F83377" w:rsidRDefault="005B270D" w:rsidP="000053D4">
      <w:pPr>
        <w:autoSpaceDE w:val="0"/>
        <w:autoSpaceDN w:val="0"/>
        <w:jc w:val="center"/>
        <w:rPr>
          <w:rFonts w:ascii="ＭＳ 明朝" w:hAnsi="ＭＳ 明朝"/>
        </w:rPr>
      </w:pPr>
      <w:r w:rsidRPr="00F83377">
        <w:rPr>
          <w:rFonts w:ascii="ＭＳ 明朝" w:hAnsi="ＭＳ 明朝" w:hint="eastAsia"/>
        </w:rPr>
        <w:t>記</w:t>
      </w:r>
    </w:p>
    <w:p w14:paraId="73CB1B40" w14:textId="77777777" w:rsidR="005B270D" w:rsidRDefault="005B270D" w:rsidP="000053D4">
      <w:pPr>
        <w:autoSpaceDE w:val="0"/>
        <w:autoSpaceDN w:val="0"/>
        <w:rPr>
          <w:rFonts w:ascii="ＭＳ 明朝" w:hAnsi="ＭＳ 明朝"/>
        </w:rPr>
      </w:pPr>
    </w:p>
    <w:p w14:paraId="51E14CE7" w14:textId="77777777" w:rsidR="00A64D46" w:rsidRDefault="00A64D46" w:rsidP="00A64D46">
      <w:pPr>
        <w:autoSpaceDE w:val="0"/>
        <w:autoSpaceDN w:val="0"/>
        <w:rPr>
          <w:rFonts w:ascii="ＭＳ 明朝" w:hAnsi="ＭＳ 明朝"/>
        </w:rPr>
      </w:pPr>
      <w:r w:rsidRPr="00F83377">
        <w:rPr>
          <w:rFonts w:ascii="ＭＳ 明朝" w:hAnsi="ＭＳ 明朝" w:hint="eastAsia"/>
        </w:rPr>
        <w:t xml:space="preserve">１　</w:t>
      </w:r>
      <w:r>
        <w:rPr>
          <w:rFonts w:ascii="ＭＳ 明朝" w:hAnsi="ＭＳ 明朝" w:hint="eastAsia"/>
        </w:rPr>
        <w:t>業</w:t>
      </w:r>
      <w:r w:rsidRPr="00F83377">
        <w:rPr>
          <w:rFonts w:ascii="ＭＳ 明朝" w:hAnsi="ＭＳ 明朝" w:hint="eastAsia"/>
        </w:rPr>
        <w:t xml:space="preserve">　</w:t>
      </w:r>
      <w:r>
        <w:rPr>
          <w:rFonts w:ascii="ＭＳ 明朝" w:hAnsi="ＭＳ 明朝" w:hint="eastAsia"/>
        </w:rPr>
        <w:t>務</w:t>
      </w:r>
      <w:r w:rsidRPr="00F83377">
        <w:rPr>
          <w:rFonts w:ascii="ＭＳ 明朝" w:hAnsi="ＭＳ 明朝" w:hint="eastAsia"/>
        </w:rPr>
        <w:t xml:space="preserve">　名</w:t>
      </w:r>
    </w:p>
    <w:p w14:paraId="4B500E10" w14:textId="77777777" w:rsidR="00A64D46" w:rsidRPr="00F83377" w:rsidRDefault="00A64D46" w:rsidP="00A64D46">
      <w:pPr>
        <w:autoSpaceDE w:val="0"/>
        <w:autoSpaceDN w:val="0"/>
        <w:rPr>
          <w:rFonts w:ascii="ＭＳ 明朝" w:hAnsi="ＭＳ 明朝"/>
        </w:rPr>
      </w:pPr>
    </w:p>
    <w:p w14:paraId="593854FA" w14:textId="77777777" w:rsidR="00A64D46" w:rsidRDefault="00A64D46" w:rsidP="000053D4">
      <w:pPr>
        <w:autoSpaceDE w:val="0"/>
        <w:autoSpaceDN w:val="0"/>
        <w:rPr>
          <w:rFonts w:ascii="ＭＳ 明朝" w:hAnsi="ＭＳ 明朝"/>
        </w:rPr>
      </w:pPr>
      <w:r>
        <w:rPr>
          <w:rFonts w:ascii="ＭＳ 明朝" w:hAnsi="ＭＳ 明朝" w:hint="eastAsia"/>
        </w:rPr>
        <w:t>２　品名、規格・型式等、数量及び契約金額</w:t>
      </w:r>
    </w:p>
    <w:tbl>
      <w:tblPr>
        <w:tblStyle w:val="a3"/>
        <w:tblW w:w="8931" w:type="dxa"/>
        <w:tblInd w:w="10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2552"/>
        <w:gridCol w:w="2126"/>
        <w:gridCol w:w="1134"/>
        <w:gridCol w:w="1418"/>
        <w:gridCol w:w="1701"/>
      </w:tblGrid>
      <w:tr w:rsidR="00F93F3D" w14:paraId="67F35429" w14:textId="77777777" w:rsidTr="00F93F3D">
        <w:trPr>
          <w:trHeight w:val="249"/>
        </w:trPr>
        <w:tc>
          <w:tcPr>
            <w:tcW w:w="2552" w:type="dxa"/>
            <w:vAlign w:val="center"/>
          </w:tcPr>
          <w:p w14:paraId="6120DA81" w14:textId="77777777" w:rsidR="00F93F3D" w:rsidRDefault="00F93F3D" w:rsidP="00F93F3D">
            <w:pPr>
              <w:autoSpaceDE w:val="0"/>
              <w:autoSpaceDN w:val="0"/>
              <w:jc w:val="center"/>
              <w:rPr>
                <w:rFonts w:ascii="ＭＳ 明朝" w:hAnsi="ＭＳ 明朝"/>
              </w:rPr>
            </w:pPr>
            <w:r>
              <w:rPr>
                <w:rFonts w:ascii="ＭＳ 明朝" w:hAnsi="ＭＳ 明朝" w:hint="eastAsia"/>
              </w:rPr>
              <w:t>品名</w:t>
            </w:r>
          </w:p>
        </w:tc>
        <w:tc>
          <w:tcPr>
            <w:tcW w:w="2126" w:type="dxa"/>
            <w:vAlign w:val="center"/>
          </w:tcPr>
          <w:p w14:paraId="446B5EFB" w14:textId="77777777" w:rsidR="00F93F3D" w:rsidRDefault="00F93F3D" w:rsidP="00F93F3D">
            <w:pPr>
              <w:autoSpaceDE w:val="0"/>
              <w:autoSpaceDN w:val="0"/>
              <w:jc w:val="center"/>
              <w:rPr>
                <w:rFonts w:ascii="ＭＳ 明朝" w:hAnsi="ＭＳ 明朝"/>
              </w:rPr>
            </w:pPr>
            <w:r>
              <w:rPr>
                <w:rFonts w:ascii="ＭＳ 明朝" w:hAnsi="ＭＳ 明朝" w:hint="eastAsia"/>
              </w:rPr>
              <w:t>規格・型式等</w:t>
            </w:r>
          </w:p>
        </w:tc>
        <w:tc>
          <w:tcPr>
            <w:tcW w:w="1134" w:type="dxa"/>
            <w:vAlign w:val="center"/>
          </w:tcPr>
          <w:p w14:paraId="66278E09" w14:textId="77777777" w:rsidR="00F93F3D" w:rsidRDefault="00F93F3D" w:rsidP="00F93F3D">
            <w:pPr>
              <w:autoSpaceDE w:val="0"/>
              <w:autoSpaceDN w:val="0"/>
              <w:jc w:val="center"/>
              <w:rPr>
                <w:rFonts w:ascii="ＭＳ 明朝" w:hAnsi="ＭＳ 明朝"/>
              </w:rPr>
            </w:pPr>
            <w:r>
              <w:rPr>
                <w:rFonts w:ascii="ＭＳ 明朝" w:hAnsi="ＭＳ 明朝" w:hint="eastAsia"/>
              </w:rPr>
              <w:t>数量</w:t>
            </w:r>
            <w:r w:rsidRPr="00F93F3D">
              <w:rPr>
                <w:rFonts w:ascii="ＭＳ 明朝" w:hAnsi="ＭＳ 明朝" w:hint="eastAsia"/>
                <w:sz w:val="16"/>
                <w:szCs w:val="16"/>
              </w:rPr>
              <w:t>（単位）</w:t>
            </w:r>
          </w:p>
        </w:tc>
        <w:tc>
          <w:tcPr>
            <w:tcW w:w="1418" w:type="dxa"/>
            <w:vAlign w:val="center"/>
          </w:tcPr>
          <w:p w14:paraId="1680DAB8" w14:textId="77777777" w:rsidR="00F93F3D" w:rsidRDefault="00F93F3D" w:rsidP="00F93F3D">
            <w:pPr>
              <w:autoSpaceDE w:val="0"/>
              <w:autoSpaceDN w:val="0"/>
              <w:jc w:val="center"/>
              <w:rPr>
                <w:rFonts w:ascii="ＭＳ 明朝" w:hAnsi="ＭＳ 明朝"/>
              </w:rPr>
            </w:pPr>
            <w:r>
              <w:rPr>
                <w:rFonts w:ascii="ＭＳ 明朝" w:hAnsi="ＭＳ 明朝" w:hint="eastAsia"/>
              </w:rPr>
              <w:t>単価</w:t>
            </w:r>
            <w:r w:rsidRPr="00F93F3D">
              <w:rPr>
                <w:rFonts w:ascii="ＭＳ 明朝" w:hAnsi="ＭＳ 明朝" w:hint="eastAsia"/>
                <w:sz w:val="16"/>
                <w:szCs w:val="16"/>
              </w:rPr>
              <w:t>（円）</w:t>
            </w:r>
          </w:p>
        </w:tc>
        <w:tc>
          <w:tcPr>
            <w:tcW w:w="1701" w:type="dxa"/>
            <w:vAlign w:val="center"/>
          </w:tcPr>
          <w:p w14:paraId="68538A73" w14:textId="77777777" w:rsidR="00F93F3D" w:rsidRDefault="00F93F3D" w:rsidP="00F93F3D">
            <w:pPr>
              <w:autoSpaceDE w:val="0"/>
              <w:autoSpaceDN w:val="0"/>
              <w:jc w:val="center"/>
              <w:rPr>
                <w:rFonts w:ascii="ＭＳ 明朝" w:hAnsi="ＭＳ 明朝"/>
              </w:rPr>
            </w:pPr>
            <w:r>
              <w:rPr>
                <w:rFonts w:ascii="ＭＳ 明朝" w:hAnsi="ＭＳ 明朝" w:hint="eastAsia"/>
              </w:rPr>
              <w:t>金額</w:t>
            </w:r>
            <w:r w:rsidRPr="00F93F3D">
              <w:rPr>
                <w:rFonts w:ascii="ＭＳ 明朝" w:hAnsi="ＭＳ 明朝" w:hint="eastAsia"/>
                <w:sz w:val="16"/>
              </w:rPr>
              <w:t>（円）</w:t>
            </w:r>
          </w:p>
        </w:tc>
      </w:tr>
      <w:tr w:rsidR="00F93F3D" w14:paraId="715471ED" w14:textId="77777777" w:rsidTr="00F93F3D">
        <w:trPr>
          <w:trHeight w:val="412"/>
        </w:trPr>
        <w:tc>
          <w:tcPr>
            <w:tcW w:w="2552" w:type="dxa"/>
            <w:vAlign w:val="center"/>
          </w:tcPr>
          <w:p w14:paraId="7CF0A8CB" w14:textId="77777777" w:rsidR="00F93F3D" w:rsidRPr="00A64D46" w:rsidRDefault="00F93F3D" w:rsidP="00F93F3D">
            <w:pPr>
              <w:autoSpaceDE w:val="0"/>
              <w:autoSpaceDN w:val="0"/>
              <w:rPr>
                <w:rFonts w:ascii="ＭＳ Ｐゴシック" w:eastAsia="ＭＳ Ｐゴシック" w:hAnsi="ＭＳ Ｐゴシック"/>
                <w:sz w:val="22"/>
              </w:rPr>
            </w:pPr>
          </w:p>
        </w:tc>
        <w:tc>
          <w:tcPr>
            <w:tcW w:w="2126" w:type="dxa"/>
            <w:vAlign w:val="center"/>
          </w:tcPr>
          <w:p w14:paraId="37887646" w14:textId="77777777" w:rsidR="00F93F3D" w:rsidRPr="00A64D46" w:rsidRDefault="00F93F3D" w:rsidP="00F93F3D">
            <w:pPr>
              <w:autoSpaceDE w:val="0"/>
              <w:autoSpaceDN w:val="0"/>
              <w:rPr>
                <w:rFonts w:ascii="ＭＳ Ｐゴシック" w:eastAsia="ＭＳ Ｐゴシック" w:hAnsi="ＭＳ Ｐゴシック"/>
                <w:sz w:val="22"/>
              </w:rPr>
            </w:pPr>
          </w:p>
        </w:tc>
        <w:tc>
          <w:tcPr>
            <w:tcW w:w="1134" w:type="dxa"/>
            <w:vAlign w:val="center"/>
          </w:tcPr>
          <w:p w14:paraId="092E1F18" w14:textId="77777777" w:rsidR="00F93F3D" w:rsidRPr="00A64D46" w:rsidRDefault="00F93F3D" w:rsidP="00F93F3D">
            <w:pPr>
              <w:autoSpaceDE w:val="0"/>
              <w:autoSpaceDN w:val="0"/>
              <w:ind w:right="210"/>
              <w:jc w:val="center"/>
              <w:rPr>
                <w:rFonts w:ascii="ＭＳ Ｐゴシック" w:eastAsia="ＭＳ Ｐゴシック" w:hAnsi="ＭＳ Ｐゴシック"/>
                <w:sz w:val="22"/>
              </w:rPr>
            </w:pPr>
          </w:p>
        </w:tc>
        <w:tc>
          <w:tcPr>
            <w:tcW w:w="1418" w:type="dxa"/>
            <w:vAlign w:val="center"/>
          </w:tcPr>
          <w:p w14:paraId="496B9005" w14:textId="77777777" w:rsidR="00F93F3D" w:rsidRPr="00A64D46" w:rsidRDefault="00F93F3D" w:rsidP="00F93F3D">
            <w:pPr>
              <w:autoSpaceDE w:val="0"/>
              <w:autoSpaceDN w:val="0"/>
              <w:jc w:val="right"/>
              <w:rPr>
                <w:rFonts w:ascii="ＭＳ Ｐゴシック" w:eastAsia="ＭＳ Ｐゴシック" w:hAnsi="ＭＳ Ｐゴシック"/>
                <w:sz w:val="22"/>
              </w:rPr>
            </w:pPr>
          </w:p>
        </w:tc>
        <w:tc>
          <w:tcPr>
            <w:tcW w:w="1701" w:type="dxa"/>
            <w:vAlign w:val="center"/>
          </w:tcPr>
          <w:p w14:paraId="3E80E16A" w14:textId="77777777" w:rsidR="00F93F3D" w:rsidRPr="00A64D46" w:rsidRDefault="00F93F3D" w:rsidP="00F93F3D">
            <w:pPr>
              <w:autoSpaceDE w:val="0"/>
              <w:autoSpaceDN w:val="0"/>
              <w:jc w:val="right"/>
              <w:rPr>
                <w:rFonts w:ascii="ＭＳ Ｐゴシック" w:eastAsia="ＭＳ Ｐゴシック" w:hAnsi="ＭＳ Ｐゴシック"/>
                <w:sz w:val="22"/>
              </w:rPr>
            </w:pPr>
          </w:p>
        </w:tc>
      </w:tr>
      <w:tr w:rsidR="00F93F3D" w14:paraId="448599E3" w14:textId="77777777" w:rsidTr="00F93F3D">
        <w:trPr>
          <w:trHeight w:val="412"/>
        </w:trPr>
        <w:tc>
          <w:tcPr>
            <w:tcW w:w="2552" w:type="dxa"/>
            <w:vAlign w:val="center"/>
          </w:tcPr>
          <w:p w14:paraId="4FA389CE" w14:textId="77777777" w:rsidR="00F93F3D" w:rsidRPr="00A64D46" w:rsidRDefault="00F93F3D" w:rsidP="00F93F3D">
            <w:pPr>
              <w:autoSpaceDE w:val="0"/>
              <w:autoSpaceDN w:val="0"/>
              <w:rPr>
                <w:rFonts w:ascii="ＭＳ Ｐゴシック" w:eastAsia="ＭＳ Ｐゴシック" w:hAnsi="ＭＳ Ｐゴシック"/>
                <w:sz w:val="22"/>
              </w:rPr>
            </w:pPr>
          </w:p>
        </w:tc>
        <w:tc>
          <w:tcPr>
            <w:tcW w:w="2126" w:type="dxa"/>
            <w:vAlign w:val="center"/>
          </w:tcPr>
          <w:p w14:paraId="4FEA95A7" w14:textId="77777777" w:rsidR="00F93F3D" w:rsidRPr="00A64D46" w:rsidRDefault="00F93F3D" w:rsidP="00F93F3D">
            <w:pPr>
              <w:autoSpaceDE w:val="0"/>
              <w:autoSpaceDN w:val="0"/>
              <w:rPr>
                <w:rFonts w:ascii="ＭＳ Ｐゴシック" w:eastAsia="ＭＳ Ｐゴシック" w:hAnsi="ＭＳ Ｐゴシック"/>
                <w:sz w:val="22"/>
              </w:rPr>
            </w:pPr>
          </w:p>
        </w:tc>
        <w:tc>
          <w:tcPr>
            <w:tcW w:w="1134" w:type="dxa"/>
            <w:vAlign w:val="center"/>
          </w:tcPr>
          <w:p w14:paraId="757BFE22" w14:textId="77777777" w:rsidR="00F93F3D" w:rsidRPr="00A64D46" w:rsidRDefault="00F93F3D" w:rsidP="00F93F3D">
            <w:pPr>
              <w:autoSpaceDE w:val="0"/>
              <w:autoSpaceDN w:val="0"/>
              <w:ind w:right="210"/>
              <w:jc w:val="center"/>
              <w:rPr>
                <w:rFonts w:ascii="ＭＳ Ｐゴシック" w:eastAsia="ＭＳ Ｐゴシック" w:hAnsi="ＭＳ Ｐゴシック"/>
                <w:sz w:val="22"/>
              </w:rPr>
            </w:pPr>
          </w:p>
        </w:tc>
        <w:tc>
          <w:tcPr>
            <w:tcW w:w="1418" w:type="dxa"/>
            <w:vAlign w:val="center"/>
          </w:tcPr>
          <w:p w14:paraId="30D14FB8" w14:textId="77777777" w:rsidR="00F93F3D" w:rsidRPr="00A64D46" w:rsidRDefault="00F93F3D" w:rsidP="00F93F3D">
            <w:pPr>
              <w:autoSpaceDE w:val="0"/>
              <w:autoSpaceDN w:val="0"/>
              <w:jc w:val="right"/>
              <w:rPr>
                <w:rFonts w:ascii="ＭＳ Ｐゴシック" w:eastAsia="ＭＳ Ｐゴシック" w:hAnsi="ＭＳ Ｐゴシック"/>
                <w:sz w:val="22"/>
              </w:rPr>
            </w:pPr>
          </w:p>
        </w:tc>
        <w:tc>
          <w:tcPr>
            <w:tcW w:w="1701" w:type="dxa"/>
            <w:vAlign w:val="center"/>
          </w:tcPr>
          <w:p w14:paraId="68EC18F0" w14:textId="77777777" w:rsidR="00F93F3D" w:rsidRPr="00A64D46" w:rsidRDefault="00F93F3D" w:rsidP="00F93F3D">
            <w:pPr>
              <w:autoSpaceDE w:val="0"/>
              <w:autoSpaceDN w:val="0"/>
              <w:jc w:val="right"/>
              <w:rPr>
                <w:rFonts w:ascii="ＭＳ Ｐゴシック" w:eastAsia="ＭＳ Ｐゴシック" w:hAnsi="ＭＳ Ｐゴシック"/>
                <w:sz w:val="22"/>
              </w:rPr>
            </w:pPr>
          </w:p>
        </w:tc>
      </w:tr>
      <w:tr w:rsidR="00F93F3D" w14:paraId="4E12FCC2" w14:textId="77777777" w:rsidTr="00F93F3D">
        <w:trPr>
          <w:trHeight w:val="412"/>
        </w:trPr>
        <w:tc>
          <w:tcPr>
            <w:tcW w:w="2552" w:type="dxa"/>
            <w:vAlign w:val="center"/>
          </w:tcPr>
          <w:p w14:paraId="546D661E" w14:textId="77777777" w:rsidR="00F93F3D" w:rsidRPr="00A64D46" w:rsidRDefault="00F93F3D" w:rsidP="00F93F3D">
            <w:pPr>
              <w:autoSpaceDE w:val="0"/>
              <w:autoSpaceDN w:val="0"/>
              <w:rPr>
                <w:rFonts w:ascii="ＭＳ Ｐゴシック" w:eastAsia="ＭＳ Ｐゴシック" w:hAnsi="ＭＳ Ｐゴシック"/>
                <w:sz w:val="22"/>
              </w:rPr>
            </w:pPr>
          </w:p>
        </w:tc>
        <w:tc>
          <w:tcPr>
            <w:tcW w:w="2126" w:type="dxa"/>
            <w:vAlign w:val="center"/>
          </w:tcPr>
          <w:p w14:paraId="03F35FC6" w14:textId="77777777" w:rsidR="00F93F3D" w:rsidRPr="00A64D46" w:rsidRDefault="00F93F3D" w:rsidP="00F93F3D">
            <w:pPr>
              <w:autoSpaceDE w:val="0"/>
              <w:autoSpaceDN w:val="0"/>
              <w:rPr>
                <w:rFonts w:ascii="ＭＳ Ｐゴシック" w:eastAsia="ＭＳ Ｐゴシック" w:hAnsi="ＭＳ Ｐゴシック"/>
                <w:sz w:val="22"/>
              </w:rPr>
            </w:pPr>
          </w:p>
        </w:tc>
        <w:tc>
          <w:tcPr>
            <w:tcW w:w="1134" w:type="dxa"/>
            <w:vAlign w:val="center"/>
          </w:tcPr>
          <w:p w14:paraId="2AADDE5C" w14:textId="77777777" w:rsidR="00F93F3D" w:rsidRPr="00A64D46" w:rsidRDefault="00F93F3D" w:rsidP="00F93F3D">
            <w:pPr>
              <w:autoSpaceDE w:val="0"/>
              <w:autoSpaceDN w:val="0"/>
              <w:ind w:right="210"/>
              <w:jc w:val="center"/>
              <w:rPr>
                <w:rFonts w:ascii="ＭＳ Ｐゴシック" w:eastAsia="ＭＳ Ｐゴシック" w:hAnsi="ＭＳ Ｐゴシック"/>
                <w:sz w:val="22"/>
              </w:rPr>
            </w:pPr>
          </w:p>
        </w:tc>
        <w:tc>
          <w:tcPr>
            <w:tcW w:w="1418" w:type="dxa"/>
            <w:vAlign w:val="center"/>
          </w:tcPr>
          <w:p w14:paraId="6B38486F" w14:textId="77777777" w:rsidR="00F93F3D" w:rsidRPr="00A64D46" w:rsidRDefault="00F93F3D" w:rsidP="00F93F3D">
            <w:pPr>
              <w:autoSpaceDE w:val="0"/>
              <w:autoSpaceDN w:val="0"/>
              <w:jc w:val="right"/>
              <w:rPr>
                <w:rFonts w:ascii="ＭＳ Ｐゴシック" w:eastAsia="ＭＳ Ｐゴシック" w:hAnsi="ＭＳ Ｐゴシック"/>
                <w:sz w:val="22"/>
              </w:rPr>
            </w:pPr>
          </w:p>
        </w:tc>
        <w:tc>
          <w:tcPr>
            <w:tcW w:w="1701" w:type="dxa"/>
            <w:vAlign w:val="center"/>
          </w:tcPr>
          <w:p w14:paraId="693FC26F" w14:textId="77777777" w:rsidR="00F93F3D" w:rsidRPr="00A64D46" w:rsidRDefault="00F93F3D" w:rsidP="00F93F3D">
            <w:pPr>
              <w:autoSpaceDE w:val="0"/>
              <w:autoSpaceDN w:val="0"/>
              <w:jc w:val="right"/>
              <w:rPr>
                <w:rFonts w:ascii="ＭＳ Ｐゴシック" w:eastAsia="ＭＳ Ｐゴシック" w:hAnsi="ＭＳ Ｐゴシック"/>
                <w:sz w:val="22"/>
              </w:rPr>
            </w:pPr>
          </w:p>
        </w:tc>
      </w:tr>
      <w:tr w:rsidR="00F93F3D" w14:paraId="5EA33FF0" w14:textId="77777777" w:rsidTr="00F93F3D">
        <w:trPr>
          <w:trHeight w:val="412"/>
        </w:trPr>
        <w:tc>
          <w:tcPr>
            <w:tcW w:w="2552" w:type="dxa"/>
            <w:vAlign w:val="center"/>
          </w:tcPr>
          <w:p w14:paraId="49776F8C" w14:textId="77777777" w:rsidR="00F93F3D" w:rsidRPr="00A64D46" w:rsidRDefault="00F93F3D" w:rsidP="00F93F3D">
            <w:pPr>
              <w:autoSpaceDE w:val="0"/>
              <w:autoSpaceDN w:val="0"/>
              <w:rPr>
                <w:rFonts w:ascii="ＭＳ Ｐゴシック" w:eastAsia="ＭＳ Ｐゴシック" w:hAnsi="ＭＳ Ｐゴシック"/>
                <w:sz w:val="22"/>
              </w:rPr>
            </w:pPr>
          </w:p>
        </w:tc>
        <w:tc>
          <w:tcPr>
            <w:tcW w:w="2126" w:type="dxa"/>
            <w:vAlign w:val="center"/>
          </w:tcPr>
          <w:p w14:paraId="05FF3C3C" w14:textId="77777777" w:rsidR="00F93F3D" w:rsidRPr="00A64D46" w:rsidRDefault="00F93F3D" w:rsidP="00F93F3D">
            <w:pPr>
              <w:autoSpaceDE w:val="0"/>
              <w:autoSpaceDN w:val="0"/>
              <w:rPr>
                <w:rFonts w:ascii="ＭＳ Ｐゴシック" w:eastAsia="ＭＳ Ｐゴシック" w:hAnsi="ＭＳ Ｐゴシック"/>
                <w:sz w:val="22"/>
              </w:rPr>
            </w:pPr>
          </w:p>
        </w:tc>
        <w:tc>
          <w:tcPr>
            <w:tcW w:w="1134" w:type="dxa"/>
            <w:vAlign w:val="center"/>
          </w:tcPr>
          <w:p w14:paraId="2BB66C44" w14:textId="77777777" w:rsidR="00F93F3D" w:rsidRPr="00A64D46" w:rsidRDefault="00F93F3D" w:rsidP="00F93F3D">
            <w:pPr>
              <w:autoSpaceDE w:val="0"/>
              <w:autoSpaceDN w:val="0"/>
              <w:ind w:right="210"/>
              <w:jc w:val="center"/>
              <w:rPr>
                <w:rFonts w:ascii="ＭＳ Ｐゴシック" w:eastAsia="ＭＳ Ｐゴシック" w:hAnsi="ＭＳ Ｐゴシック"/>
                <w:sz w:val="22"/>
              </w:rPr>
            </w:pPr>
          </w:p>
        </w:tc>
        <w:tc>
          <w:tcPr>
            <w:tcW w:w="1418" w:type="dxa"/>
            <w:vAlign w:val="center"/>
          </w:tcPr>
          <w:p w14:paraId="10643576" w14:textId="77777777" w:rsidR="00F93F3D" w:rsidRPr="00A64D46" w:rsidRDefault="00F93F3D" w:rsidP="00F93F3D">
            <w:pPr>
              <w:autoSpaceDE w:val="0"/>
              <w:autoSpaceDN w:val="0"/>
              <w:jc w:val="right"/>
              <w:rPr>
                <w:rFonts w:ascii="ＭＳ Ｐゴシック" w:eastAsia="ＭＳ Ｐゴシック" w:hAnsi="ＭＳ Ｐゴシック"/>
                <w:sz w:val="22"/>
              </w:rPr>
            </w:pPr>
          </w:p>
        </w:tc>
        <w:tc>
          <w:tcPr>
            <w:tcW w:w="1701" w:type="dxa"/>
            <w:vAlign w:val="center"/>
          </w:tcPr>
          <w:p w14:paraId="6F63B1A7" w14:textId="77777777" w:rsidR="00F93F3D" w:rsidRPr="00A64D46" w:rsidRDefault="00F93F3D" w:rsidP="00F93F3D">
            <w:pPr>
              <w:autoSpaceDE w:val="0"/>
              <w:autoSpaceDN w:val="0"/>
              <w:jc w:val="right"/>
              <w:rPr>
                <w:rFonts w:ascii="ＭＳ Ｐゴシック" w:eastAsia="ＭＳ Ｐゴシック" w:hAnsi="ＭＳ Ｐゴシック"/>
                <w:sz w:val="22"/>
              </w:rPr>
            </w:pPr>
          </w:p>
        </w:tc>
      </w:tr>
      <w:tr w:rsidR="00F93F3D" w14:paraId="499D02D8" w14:textId="77777777" w:rsidTr="00F93F3D">
        <w:trPr>
          <w:trHeight w:val="412"/>
        </w:trPr>
        <w:tc>
          <w:tcPr>
            <w:tcW w:w="2552" w:type="dxa"/>
            <w:vAlign w:val="center"/>
          </w:tcPr>
          <w:p w14:paraId="37D8C629" w14:textId="77777777" w:rsidR="00F93F3D" w:rsidRPr="00A64D46" w:rsidRDefault="00F93F3D" w:rsidP="00F93F3D">
            <w:pPr>
              <w:autoSpaceDE w:val="0"/>
              <w:autoSpaceDN w:val="0"/>
              <w:rPr>
                <w:rFonts w:ascii="ＭＳ Ｐゴシック" w:eastAsia="ＭＳ Ｐゴシック" w:hAnsi="ＭＳ Ｐゴシック"/>
                <w:sz w:val="22"/>
              </w:rPr>
            </w:pPr>
          </w:p>
        </w:tc>
        <w:tc>
          <w:tcPr>
            <w:tcW w:w="2126" w:type="dxa"/>
            <w:vAlign w:val="center"/>
          </w:tcPr>
          <w:p w14:paraId="1236E2EC" w14:textId="77777777" w:rsidR="00F93F3D" w:rsidRPr="00A64D46" w:rsidRDefault="00F93F3D" w:rsidP="00F93F3D">
            <w:pPr>
              <w:autoSpaceDE w:val="0"/>
              <w:autoSpaceDN w:val="0"/>
              <w:rPr>
                <w:rFonts w:ascii="ＭＳ Ｐゴシック" w:eastAsia="ＭＳ Ｐゴシック" w:hAnsi="ＭＳ Ｐゴシック"/>
                <w:sz w:val="22"/>
              </w:rPr>
            </w:pPr>
          </w:p>
        </w:tc>
        <w:tc>
          <w:tcPr>
            <w:tcW w:w="1134" w:type="dxa"/>
            <w:vAlign w:val="center"/>
          </w:tcPr>
          <w:p w14:paraId="5EAC2AE9" w14:textId="77777777" w:rsidR="00F93F3D" w:rsidRPr="00A64D46" w:rsidRDefault="00F93F3D" w:rsidP="00F93F3D">
            <w:pPr>
              <w:autoSpaceDE w:val="0"/>
              <w:autoSpaceDN w:val="0"/>
              <w:ind w:right="210"/>
              <w:jc w:val="center"/>
              <w:rPr>
                <w:rFonts w:ascii="ＭＳ Ｐゴシック" w:eastAsia="ＭＳ Ｐゴシック" w:hAnsi="ＭＳ Ｐゴシック"/>
                <w:sz w:val="22"/>
              </w:rPr>
            </w:pPr>
          </w:p>
        </w:tc>
        <w:tc>
          <w:tcPr>
            <w:tcW w:w="1418" w:type="dxa"/>
            <w:vAlign w:val="center"/>
          </w:tcPr>
          <w:p w14:paraId="0DF708CF" w14:textId="77777777" w:rsidR="00F93F3D" w:rsidRPr="00A64D46" w:rsidRDefault="00F93F3D" w:rsidP="00F93F3D">
            <w:pPr>
              <w:autoSpaceDE w:val="0"/>
              <w:autoSpaceDN w:val="0"/>
              <w:jc w:val="right"/>
              <w:rPr>
                <w:rFonts w:ascii="ＭＳ Ｐゴシック" w:eastAsia="ＭＳ Ｐゴシック" w:hAnsi="ＭＳ Ｐゴシック"/>
                <w:sz w:val="22"/>
              </w:rPr>
            </w:pPr>
          </w:p>
        </w:tc>
        <w:tc>
          <w:tcPr>
            <w:tcW w:w="1701" w:type="dxa"/>
            <w:vAlign w:val="center"/>
          </w:tcPr>
          <w:p w14:paraId="5919B0B5" w14:textId="77777777" w:rsidR="00F93F3D" w:rsidRPr="00A64D46" w:rsidRDefault="00F93F3D" w:rsidP="00F93F3D">
            <w:pPr>
              <w:autoSpaceDE w:val="0"/>
              <w:autoSpaceDN w:val="0"/>
              <w:jc w:val="right"/>
              <w:rPr>
                <w:rFonts w:ascii="ＭＳ Ｐゴシック" w:eastAsia="ＭＳ Ｐゴシック" w:hAnsi="ＭＳ Ｐゴシック"/>
                <w:sz w:val="22"/>
              </w:rPr>
            </w:pPr>
          </w:p>
        </w:tc>
      </w:tr>
      <w:tr w:rsidR="00F93F3D" w14:paraId="5C3A4C24" w14:textId="77777777" w:rsidTr="00F93F3D">
        <w:trPr>
          <w:trHeight w:val="412"/>
        </w:trPr>
        <w:tc>
          <w:tcPr>
            <w:tcW w:w="2552" w:type="dxa"/>
            <w:vAlign w:val="center"/>
          </w:tcPr>
          <w:p w14:paraId="2782F24F" w14:textId="77777777" w:rsidR="00F93F3D" w:rsidRPr="00A64D46" w:rsidRDefault="00F93F3D" w:rsidP="00F93F3D">
            <w:pPr>
              <w:autoSpaceDE w:val="0"/>
              <w:autoSpaceDN w:val="0"/>
              <w:rPr>
                <w:rFonts w:ascii="ＭＳ Ｐゴシック" w:eastAsia="ＭＳ Ｐゴシック" w:hAnsi="ＭＳ Ｐゴシック"/>
                <w:sz w:val="22"/>
              </w:rPr>
            </w:pPr>
          </w:p>
        </w:tc>
        <w:tc>
          <w:tcPr>
            <w:tcW w:w="2126" w:type="dxa"/>
            <w:vAlign w:val="center"/>
          </w:tcPr>
          <w:p w14:paraId="6596925E" w14:textId="77777777" w:rsidR="00F93F3D" w:rsidRPr="00A64D46" w:rsidRDefault="00F93F3D" w:rsidP="00F93F3D">
            <w:pPr>
              <w:autoSpaceDE w:val="0"/>
              <w:autoSpaceDN w:val="0"/>
              <w:rPr>
                <w:rFonts w:ascii="ＭＳ Ｐゴシック" w:eastAsia="ＭＳ Ｐゴシック" w:hAnsi="ＭＳ Ｐゴシック"/>
                <w:sz w:val="22"/>
              </w:rPr>
            </w:pPr>
          </w:p>
        </w:tc>
        <w:tc>
          <w:tcPr>
            <w:tcW w:w="1134" w:type="dxa"/>
            <w:vAlign w:val="center"/>
          </w:tcPr>
          <w:p w14:paraId="5C7A1FE6" w14:textId="77777777" w:rsidR="00F93F3D" w:rsidRPr="00A64D46" w:rsidRDefault="00F93F3D" w:rsidP="00F93F3D">
            <w:pPr>
              <w:autoSpaceDE w:val="0"/>
              <w:autoSpaceDN w:val="0"/>
              <w:ind w:right="210"/>
              <w:jc w:val="center"/>
              <w:rPr>
                <w:rFonts w:ascii="ＭＳ Ｐゴシック" w:eastAsia="ＭＳ Ｐゴシック" w:hAnsi="ＭＳ Ｐゴシック"/>
                <w:sz w:val="22"/>
              </w:rPr>
            </w:pPr>
          </w:p>
        </w:tc>
        <w:tc>
          <w:tcPr>
            <w:tcW w:w="1418" w:type="dxa"/>
            <w:vAlign w:val="center"/>
          </w:tcPr>
          <w:p w14:paraId="5426AF24" w14:textId="77777777" w:rsidR="00F93F3D" w:rsidRPr="00A64D46" w:rsidRDefault="00F93F3D" w:rsidP="00F93F3D">
            <w:pPr>
              <w:autoSpaceDE w:val="0"/>
              <w:autoSpaceDN w:val="0"/>
              <w:jc w:val="right"/>
              <w:rPr>
                <w:rFonts w:ascii="ＭＳ Ｐゴシック" w:eastAsia="ＭＳ Ｐゴシック" w:hAnsi="ＭＳ Ｐゴシック"/>
                <w:sz w:val="22"/>
              </w:rPr>
            </w:pPr>
          </w:p>
        </w:tc>
        <w:tc>
          <w:tcPr>
            <w:tcW w:w="1701" w:type="dxa"/>
            <w:vAlign w:val="center"/>
          </w:tcPr>
          <w:p w14:paraId="6B19EA31" w14:textId="77777777" w:rsidR="00F93F3D" w:rsidRPr="00A64D46" w:rsidRDefault="00F93F3D" w:rsidP="00F93F3D">
            <w:pPr>
              <w:autoSpaceDE w:val="0"/>
              <w:autoSpaceDN w:val="0"/>
              <w:jc w:val="right"/>
              <w:rPr>
                <w:rFonts w:ascii="ＭＳ Ｐゴシック" w:eastAsia="ＭＳ Ｐゴシック" w:hAnsi="ＭＳ Ｐゴシック"/>
                <w:sz w:val="22"/>
              </w:rPr>
            </w:pPr>
          </w:p>
        </w:tc>
      </w:tr>
      <w:tr w:rsidR="00F93F3D" w14:paraId="6EDBA3E3" w14:textId="77777777" w:rsidTr="00F93F3D">
        <w:trPr>
          <w:trHeight w:val="412"/>
        </w:trPr>
        <w:tc>
          <w:tcPr>
            <w:tcW w:w="7230" w:type="dxa"/>
            <w:gridSpan w:val="4"/>
            <w:tcBorders>
              <w:bottom w:val="single" w:sz="8" w:space="0" w:color="auto"/>
            </w:tcBorders>
            <w:vAlign w:val="center"/>
          </w:tcPr>
          <w:p w14:paraId="4387E21C" w14:textId="77777777" w:rsidR="00F93F3D" w:rsidRDefault="00F93F3D" w:rsidP="00F93F3D">
            <w:pPr>
              <w:autoSpaceDE w:val="0"/>
              <w:autoSpaceDN w:val="0"/>
              <w:jc w:val="center"/>
              <w:rPr>
                <w:rFonts w:ascii="ＭＳ 明朝" w:hAnsi="ＭＳ 明朝"/>
              </w:rPr>
            </w:pPr>
            <w:r>
              <w:rPr>
                <w:rFonts w:ascii="ＭＳ 明朝" w:hAnsi="ＭＳ 明朝" w:hint="eastAsia"/>
              </w:rPr>
              <w:t>上記に係る消費税及び地方消費税の額</w:t>
            </w:r>
          </w:p>
        </w:tc>
        <w:tc>
          <w:tcPr>
            <w:tcW w:w="1701" w:type="dxa"/>
            <w:tcBorders>
              <w:bottom w:val="single" w:sz="8" w:space="0" w:color="auto"/>
            </w:tcBorders>
            <w:vAlign w:val="center"/>
          </w:tcPr>
          <w:p w14:paraId="4EFA2EA1" w14:textId="77777777" w:rsidR="00F93F3D" w:rsidRPr="00A64D46" w:rsidRDefault="00F93F3D" w:rsidP="00F93F3D">
            <w:pPr>
              <w:autoSpaceDE w:val="0"/>
              <w:autoSpaceDN w:val="0"/>
              <w:jc w:val="right"/>
              <w:rPr>
                <w:rFonts w:ascii="ＭＳ Ｐゴシック" w:eastAsia="ＭＳ Ｐゴシック" w:hAnsi="ＭＳ Ｐゴシック"/>
                <w:sz w:val="22"/>
              </w:rPr>
            </w:pPr>
          </w:p>
        </w:tc>
      </w:tr>
      <w:tr w:rsidR="00F93F3D" w14:paraId="43F94BA8" w14:textId="77777777" w:rsidTr="00F93F3D">
        <w:trPr>
          <w:trHeight w:val="412"/>
        </w:trPr>
        <w:tc>
          <w:tcPr>
            <w:tcW w:w="7230" w:type="dxa"/>
            <w:gridSpan w:val="4"/>
            <w:tcBorders>
              <w:top w:val="single" w:sz="8" w:space="0" w:color="auto"/>
              <w:bottom w:val="single" w:sz="8" w:space="0" w:color="auto"/>
            </w:tcBorders>
            <w:vAlign w:val="center"/>
          </w:tcPr>
          <w:p w14:paraId="7B2B2DA7" w14:textId="77777777" w:rsidR="00F93F3D" w:rsidRDefault="00F93F3D" w:rsidP="00F93F3D">
            <w:pPr>
              <w:autoSpaceDE w:val="0"/>
              <w:autoSpaceDN w:val="0"/>
              <w:jc w:val="center"/>
              <w:rPr>
                <w:rFonts w:ascii="ＭＳ 明朝" w:hAnsi="ＭＳ 明朝"/>
              </w:rPr>
            </w:pPr>
            <w:r>
              <w:rPr>
                <w:rFonts w:ascii="ＭＳ 明朝" w:hAnsi="ＭＳ 明朝" w:hint="eastAsia"/>
              </w:rPr>
              <w:t>契　　　　　約　　　　　金　　　　　額</w:t>
            </w:r>
          </w:p>
        </w:tc>
        <w:tc>
          <w:tcPr>
            <w:tcW w:w="1701" w:type="dxa"/>
            <w:tcBorders>
              <w:top w:val="single" w:sz="8" w:space="0" w:color="auto"/>
              <w:bottom w:val="single" w:sz="8" w:space="0" w:color="auto"/>
            </w:tcBorders>
            <w:vAlign w:val="center"/>
          </w:tcPr>
          <w:p w14:paraId="428358FA" w14:textId="77777777" w:rsidR="00F93F3D" w:rsidRPr="00A64D46" w:rsidRDefault="00F93F3D" w:rsidP="00F93F3D">
            <w:pPr>
              <w:autoSpaceDE w:val="0"/>
              <w:autoSpaceDN w:val="0"/>
              <w:jc w:val="right"/>
              <w:rPr>
                <w:rFonts w:ascii="ＭＳ Ｐゴシック" w:eastAsia="ＭＳ Ｐゴシック" w:hAnsi="ＭＳ Ｐゴシック"/>
                <w:sz w:val="22"/>
              </w:rPr>
            </w:pPr>
          </w:p>
        </w:tc>
      </w:tr>
    </w:tbl>
    <w:p w14:paraId="4DD847E5" w14:textId="77777777" w:rsidR="009137AA" w:rsidRPr="005200F6" w:rsidRDefault="009137AA" w:rsidP="000053D4">
      <w:pPr>
        <w:autoSpaceDE w:val="0"/>
        <w:autoSpaceDN w:val="0"/>
        <w:rPr>
          <w:rFonts w:ascii="ＭＳ 明朝" w:hAnsi="ＭＳ 明朝"/>
        </w:rPr>
      </w:pPr>
    </w:p>
    <w:p w14:paraId="7D4AEA30" w14:textId="77777777" w:rsidR="00A64D46" w:rsidRDefault="00A64D46" w:rsidP="000053D4">
      <w:pPr>
        <w:autoSpaceDE w:val="0"/>
        <w:autoSpaceDN w:val="0"/>
        <w:rPr>
          <w:rFonts w:ascii="ＭＳ 明朝" w:hAnsi="ＭＳ 明朝"/>
        </w:rPr>
      </w:pPr>
      <w:r>
        <w:rPr>
          <w:rFonts w:ascii="ＭＳ 明朝" w:hAnsi="ＭＳ 明朝" w:hint="eastAsia"/>
        </w:rPr>
        <w:t>３　納入期限　　　　　　年　　　月　　　日まで</w:t>
      </w:r>
    </w:p>
    <w:p w14:paraId="3E073703" w14:textId="77777777" w:rsidR="00A64D46" w:rsidRDefault="00A64D46" w:rsidP="000053D4">
      <w:pPr>
        <w:autoSpaceDE w:val="0"/>
        <w:autoSpaceDN w:val="0"/>
        <w:rPr>
          <w:rFonts w:ascii="ＭＳ 明朝" w:hAnsi="ＭＳ 明朝"/>
        </w:rPr>
      </w:pPr>
    </w:p>
    <w:p w14:paraId="35D6466E" w14:textId="77777777" w:rsidR="009137AA" w:rsidRPr="00F83377" w:rsidRDefault="00A64D46" w:rsidP="000053D4">
      <w:pPr>
        <w:autoSpaceDE w:val="0"/>
        <w:autoSpaceDN w:val="0"/>
        <w:rPr>
          <w:rFonts w:ascii="ＭＳ 明朝" w:hAnsi="ＭＳ 明朝"/>
        </w:rPr>
      </w:pPr>
      <w:r>
        <w:rPr>
          <w:rFonts w:ascii="ＭＳ 明朝" w:hAnsi="ＭＳ 明朝" w:hint="eastAsia"/>
        </w:rPr>
        <w:t>４　納入場所</w:t>
      </w:r>
    </w:p>
    <w:p w14:paraId="7858C9B7" w14:textId="77777777" w:rsidR="000053D4" w:rsidRPr="00F83377" w:rsidRDefault="000053D4" w:rsidP="000053D4">
      <w:pPr>
        <w:autoSpaceDE w:val="0"/>
        <w:autoSpaceDN w:val="0"/>
        <w:rPr>
          <w:rFonts w:ascii="ＭＳ 明朝" w:hAnsi="ＭＳ 明朝"/>
        </w:rPr>
      </w:pPr>
    </w:p>
    <w:p w14:paraId="013F76EF" w14:textId="77777777" w:rsidR="000053D4" w:rsidRPr="00F83377" w:rsidRDefault="000053D4" w:rsidP="000053D4">
      <w:pPr>
        <w:autoSpaceDE w:val="0"/>
        <w:autoSpaceDN w:val="0"/>
        <w:rPr>
          <w:rFonts w:ascii="ＭＳ 明朝" w:hAnsi="ＭＳ 明朝"/>
        </w:rPr>
      </w:pPr>
      <w:r w:rsidRPr="00F83377">
        <w:rPr>
          <w:rFonts w:ascii="ＭＳ 明朝" w:hAnsi="ＭＳ 明朝" w:hint="eastAsia"/>
        </w:rPr>
        <w:t xml:space="preserve">５　契約保証金　　</w:t>
      </w:r>
      <w:r w:rsidR="00887D86">
        <w:rPr>
          <w:rFonts w:ascii="ＭＳ 明朝" w:hAnsi="ＭＳ 明朝" w:hint="eastAsia"/>
        </w:rPr>
        <w:t>契約金額</w:t>
      </w:r>
      <w:r w:rsidRPr="00F83377">
        <w:rPr>
          <w:rFonts w:ascii="ＭＳ 明朝" w:hAnsi="ＭＳ 明朝" w:hint="eastAsia"/>
        </w:rPr>
        <w:t>の100分の10とし、その納入は免除とする。</w:t>
      </w:r>
    </w:p>
    <w:p w14:paraId="7AC24F44" w14:textId="77777777" w:rsidR="000053D4" w:rsidRPr="00F83377" w:rsidRDefault="000053D4" w:rsidP="000053D4">
      <w:pPr>
        <w:autoSpaceDE w:val="0"/>
        <w:autoSpaceDN w:val="0"/>
        <w:ind w:leftChars="900" w:left="1890"/>
        <w:rPr>
          <w:rFonts w:ascii="ＭＳ 明朝" w:hAnsi="ＭＳ 明朝"/>
        </w:rPr>
      </w:pPr>
      <w:r w:rsidRPr="00F83377">
        <w:rPr>
          <w:rFonts w:ascii="ＭＳ 明朝" w:hAnsi="ＭＳ 明朝" w:hint="eastAsia"/>
        </w:rPr>
        <w:t>なお、この契約を履行できなかったときには、契約保証金に相当する額を</w:t>
      </w:r>
      <w:r>
        <w:rPr>
          <w:rFonts w:ascii="ＭＳ 明朝" w:hAnsi="ＭＳ 明朝" w:hint="eastAsia"/>
        </w:rPr>
        <w:t>納入します</w:t>
      </w:r>
      <w:r w:rsidRPr="00F83377">
        <w:rPr>
          <w:rFonts w:ascii="ＭＳ 明朝" w:hAnsi="ＭＳ 明朝" w:hint="eastAsia"/>
        </w:rPr>
        <w:t>。</w:t>
      </w:r>
    </w:p>
    <w:p w14:paraId="0B67D67F" w14:textId="77777777" w:rsidR="00750852" w:rsidRPr="000053D4" w:rsidRDefault="00750852">
      <w:pPr>
        <w:rPr>
          <w:rFonts w:ascii="ＭＳ 明朝" w:hAnsi="ＭＳ 明朝"/>
        </w:rPr>
      </w:pPr>
    </w:p>
    <w:p w14:paraId="299C8FA5" w14:textId="77777777" w:rsidR="00AA0B63" w:rsidRPr="00F83377" w:rsidRDefault="00AA0B63">
      <w:pPr>
        <w:rPr>
          <w:rFonts w:ascii="ＭＳ 明朝" w:hAnsi="ＭＳ 明朝"/>
        </w:rPr>
        <w:sectPr w:rsidR="00AA0B63" w:rsidRPr="00F83377" w:rsidSect="00A64D46">
          <w:pgSz w:w="11906" w:h="16838" w:code="9"/>
          <w:pgMar w:top="1418" w:right="1701" w:bottom="851" w:left="1701" w:header="851" w:footer="992" w:gutter="0"/>
          <w:cols w:space="425"/>
          <w:docGrid w:type="lines" w:linePitch="323"/>
        </w:sectPr>
      </w:pPr>
    </w:p>
    <w:p w14:paraId="349B667A" w14:textId="77777777" w:rsidR="00180DC9" w:rsidRDefault="00180DC9" w:rsidP="00180DC9">
      <w:pPr>
        <w:autoSpaceDE w:val="0"/>
        <w:autoSpaceDN w:val="0"/>
        <w:adjustRightInd w:val="0"/>
        <w:spacing w:line="0" w:lineRule="atLeast"/>
        <w:jc w:val="left"/>
        <w:rPr>
          <w:rFonts w:ascii="ＭＳ 明朝" w:hAnsi="ＭＳ 明朝"/>
          <w:sz w:val="18"/>
          <w:szCs w:val="16"/>
        </w:rPr>
      </w:pPr>
    </w:p>
    <w:p w14:paraId="237C58EB" w14:textId="77777777" w:rsidR="00180DC9" w:rsidRPr="00180DC9" w:rsidRDefault="00180DC9" w:rsidP="00180DC9">
      <w:pPr>
        <w:autoSpaceDE w:val="0"/>
        <w:autoSpaceDN w:val="0"/>
        <w:adjustRightInd w:val="0"/>
        <w:spacing w:line="0" w:lineRule="atLeast"/>
        <w:jc w:val="left"/>
        <w:rPr>
          <w:rFonts w:ascii="ＭＳ 明朝" w:hAnsi="ＭＳ 明朝"/>
          <w:sz w:val="18"/>
          <w:szCs w:val="16"/>
        </w:rPr>
      </w:pPr>
      <w:r w:rsidRPr="00180DC9">
        <w:rPr>
          <w:rFonts w:ascii="ＭＳ 明朝" w:hAnsi="ＭＳ 明朝" w:hint="eastAsia"/>
          <w:sz w:val="18"/>
          <w:szCs w:val="16"/>
        </w:rPr>
        <w:t>（契約事項）</w:t>
      </w:r>
    </w:p>
    <w:p w14:paraId="746BFE0B" w14:textId="77777777" w:rsidR="00180DC9" w:rsidRPr="00180DC9" w:rsidRDefault="00180DC9" w:rsidP="00180DC9">
      <w:pPr>
        <w:autoSpaceDE w:val="0"/>
        <w:autoSpaceDN w:val="0"/>
        <w:adjustRightInd w:val="0"/>
        <w:spacing w:line="0" w:lineRule="atLeast"/>
        <w:jc w:val="left"/>
        <w:rPr>
          <w:rFonts w:ascii="ＭＳ 明朝" w:hAnsi="ＭＳ 明朝"/>
          <w:sz w:val="18"/>
          <w:szCs w:val="16"/>
        </w:rPr>
      </w:pPr>
      <w:r w:rsidRPr="00180DC9">
        <w:rPr>
          <w:rFonts w:ascii="ＭＳ 明朝" w:hAnsi="ＭＳ 明朝" w:hint="eastAsia"/>
          <w:sz w:val="18"/>
          <w:szCs w:val="16"/>
        </w:rPr>
        <w:t>第１条　受注者は、この契約事項に従い、日本国の法令を遵守し、この契約を履行しなければならない。</w:t>
      </w:r>
    </w:p>
    <w:p w14:paraId="6DFDED0F" w14:textId="77777777" w:rsidR="00180DC9" w:rsidRPr="00180DC9" w:rsidRDefault="00180DC9" w:rsidP="00180DC9">
      <w:pPr>
        <w:autoSpaceDE w:val="0"/>
        <w:autoSpaceDN w:val="0"/>
        <w:adjustRightInd w:val="0"/>
        <w:spacing w:line="0" w:lineRule="atLeast"/>
        <w:jc w:val="left"/>
        <w:rPr>
          <w:rFonts w:ascii="ＭＳ 明朝" w:hAnsi="ＭＳ 明朝"/>
          <w:sz w:val="18"/>
          <w:szCs w:val="16"/>
        </w:rPr>
      </w:pPr>
      <w:r w:rsidRPr="00180DC9">
        <w:rPr>
          <w:rFonts w:ascii="ＭＳ 明朝" w:hAnsi="ＭＳ 明朝" w:hint="eastAsia"/>
          <w:sz w:val="18"/>
          <w:szCs w:val="16"/>
        </w:rPr>
        <w:t>２　受注者は、物品の納入に関する一切の事項を処理し、また、それらについて発注者の指示があればその指示に従うこと。</w:t>
      </w:r>
    </w:p>
    <w:p w14:paraId="56CFB98A" w14:textId="77777777" w:rsidR="00180DC9" w:rsidRPr="00180DC9" w:rsidRDefault="00180DC9" w:rsidP="00180DC9">
      <w:pPr>
        <w:autoSpaceDE w:val="0"/>
        <w:autoSpaceDN w:val="0"/>
        <w:adjustRightInd w:val="0"/>
        <w:spacing w:line="0" w:lineRule="atLeast"/>
        <w:jc w:val="left"/>
        <w:rPr>
          <w:rFonts w:ascii="ＭＳ 明朝" w:hAnsi="ＭＳ 明朝"/>
          <w:sz w:val="18"/>
          <w:szCs w:val="16"/>
        </w:rPr>
      </w:pPr>
      <w:r w:rsidRPr="00180DC9">
        <w:rPr>
          <w:rFonts w:ascii="ＭＳ 明朝" w:hAnsi="ＭＳ 明朝" w:hint="eastAsia"/>
          <w:sz w:val="18"/>
          <w:szCs w:val="16"/>
        </w:rPr>
        <w:t>第２条　受注者は、この契約の履行に関して知り得た秘密を漏らしてはならない。この契約終了後も同様とする。</w:t>
      </w:r>
    </w:p>
    <w:p w14:paraId="7A0DC9A2" w14:textId="77777777" w:rsidR="00180DC9" w:rsidRPr="00180DC9" w:rsidRDefault="00180DC9" w:rsidP="00180DC9">
      <w:pPr>
        <w:autoSpaceDE w:val="0"/>
        <w:autoSpaceDN w:val="0"/>
        <w:adjustRightInd w:val="0"/>
        <w:spacing w:line="0" w:lineRule="atLeast"/>
        <w:ind w:left="163" w:hangingChars="100" w:hanging="163"/>
        <w:jc w:val="left"/>
        <w:rPr>
          <w:rFonts w:ascii="ＭＳ 明朝" w:hAnsi="ＭＳ 明朝"/>
          <w:sz w:val="18"/>
          <w:szCs w:val="16"/>
        </w:rPr>
      </w:pPr>
      <w:r w:rsidRPr="00180DC9">
        <w:rPr>
          <w:rFonts w:ascii="ＭＳ 明朝" w:hAnsi="ＭＳ 明朝" w:hint="eastAsia"/>
          <w:sz w:val="18"/>
          <w:szCs w:val="16"/>
        </w:rPr>
        <w:t>第３条　受注者は、この契約により生じる権利又は義務を第三者に譲渡し、承継させ、又は担保の目的に供することができない。ただし、あらかじめ発注者の承諾を得た場合は、この限りでない。</w:t>
      </w:r>
    </w:p>
    <w:p w14:paraId="7DFD3845" w14:textId="77777777" w:rsidR="00180DC9" w:rsidRPr="00180DC9" w:rsidRDefault="00180DC9" w:rsidP="00180DC9">
      <w:pPr>
        <w:autoSpaceDE w:val="0"/>
        <w:autoSpaceDN w:val="0"/>
        <w:adjustRightInd w:val="0"/>
        <w:spacing w:line="0" w:lineRule="atLeast"/>
        <w:ind w:left="163" w:hangingChars="100" w:hanging="163"/>
        <w:jc w:val="left"/>
        <w:rPr>
          <w:rFonts w:ascii="ＭＳ 明朝" w:hAnsi="ＭＳ 明朝"/>
          <w:sz w:val="18"/>
          <w:szCs w:val="16"/>
        </w:rPr>
      </w:pPr>
      <w:r w:rsidRPr="00180DC9">
        <w:rPr>
          <w:rFonts w:ascii="ＭＳ 明朝" w:hAnsi="ＭＳ 明朝" w:hint="eastAsia"/>
          <w:sz w:val="18"/>
          <w:szCs w:val="16"/>
        </w:rPr>
        <w:t>第４条　受注者は、天災その他やむを得ない事由により、納入期限までに物品の納入を完了する見込みがなくこれを延長しなければならないときは、その理由を明らかにして、発注者に納入期限の延長を請求することができる。</w:t>
      </w:r>
    </w:p>
    <w:p w14:paraId="0EAB3C2F" w14:textId="77777777" w:rsidR="00180DC9" w:rsidRPr="00180DC9" w:rsidRDefault="00180DC9" w:rsidP="00180DC9">
      <w:pPr>
        <w:autoSpaceDE w:val="0"/>
        <w:autoSpaceDN w:val="0"/>
        <w:adjustRightInd w:val="0"/>
        <w:spacing w:line="0" w:lineRule="atLeast"/>
        <w:ind w:left="163" w:hangingChars="100" w:hanging="163"/>
        <w:jc w:val="left"/>
        <w:rPr>
          <w:rFonts w:ascii="ＭＳ 明朝" w:hAnsi="ＭＳ 明朝"/>
          <w:sz w:val="18"/>
          <w:szCs w:val="16"/>
        </w:rPr>
      </w:pPr>
      <w:r w:rsidRPr="00180DC9">
        <w:rPr>
          <w:rFonts w:ascii="ＭＳ 明朝" w:hAnsi="ＭＳ 明朝" w:hint="eastAsia"/>
          <w:sz w:val="18"/>
          <w:szCs w:val="16"/>
        </w:rPr>
        <w:t>第５条　発注者は、納品後直ちに検査を行う。受注者は、検査の結果、発注者から修補等を要求されたときは、指定された期間内にこれを行い、完了したときは更に検査を受けること。</w:t>
      </w:r>
    </w:p>
    <w:p w14:paraId="5A3088AD" w14:textId="77777777" w:rsidR="00180DC9" w:rsidRPr="00180DC9" w:rsidRDefault="00180DC9" w:rsidP="00180DC9">
      <w:pPr>
        <w:autoSpaceDE w:val="0"/>
        <w:autoSpaceDN w:val="0"/>
        <w:adjustRightInd w:val="0"/>
        <w:spacing w:line="0" w:lineRule="atLeast"/>
        <w:jc w:val="left"/>
        <w:rPr>
          <w:rFonts w:ascii="ＭＳ 明朝" w:hAnsi="ＭＳ 明朝"/>
          <w:sz w:val="18"/>
          <w:szCs w:val="16"/>
        </w:rPr>
      </w:pPr>
      <w:r w:rsidRPr="00180DC9">
        <w:rPr>
          <w:rFonts w:ascii="ＭＳ 明朝" w:hAnsi="ＭＳ 明朝" w:hint="eastAsia"/>
          <w:sz w:val="18"/>
          <w:szCs w:val="16"/>
        </w:rPr>
        <w:t>２　前項の検査に合格した日をもって物品の引渡しを行う。</w:t>
      </w:r>
    </w:p>
    <w:p w14:paraId="12F83821" w14:textId="77777777" w:rsidR="00180DC9" w:rsidRPr="00180DC9" w:rsidRDefault="00180DC9" w:rsidP="00180DC9">
      <w:pPr>
        <w:autoSpaceDE w:val="0"/>
        <w:autoSpaceDN w:val="0"/>
        <w:adjustRightInd w:val="0"/>
        <w:spacing w:line="0" w:lineRule="atLeast"/>
        <w:jc w:val="left"/>
        <w:rPr>
          <w:rFonts w:ascii="ＭＳ 明朝" w:hAnsi="ＭＳ 明朝"/>
          <w:sz w:val="18"/>
          <w:szCs w:val="16"/>
        </w:rPr>
      </w:pPr>
      <w:r w:rsidRPr="00180DC9">
        <w:rPr>
          <w:rFonts w:ascii="ＭＳ 明朝" w:hAnsi="ＭＳ 明朝" w:hint="eastAsia"/>
          <w:sz w:val="18"/>
          <w:szCs w:val="16"/>
        </w:rPr>
        <w:t>第６条　物品の所有権は、前条第２項の引渡しを受けたときに受注者から発注者に移転する。</w:t>
      </w:r>
    </w:p>
    <w:p w14:paraId="578E1750" w14:textId="77777777" w:rsidR="00180DC9" w:rsidRPr="00180DC9" w:rsidRDefault="00180DC9" w:rsidP="00180DC9">
      <w:pPr>
        <w:autoSpaceDE w:val="0"/>
        <w:autoSpaceDN w:val="0"/>
        <w:adjustRightInd w:val="0"/>
        <w:spacing w:line="0" w:lineRule="atLeast"/>
        <w:ind w:left="163" w:hangingChars="100" w:hanging="163"/>
        <w:jc w:val="left"/>
        <w:rPr>
          <w:rFonts w:ascii="ＭＳ 明朝" w:hAnsi="ＭＳ 明朝"/>
          <w:sz w:val="18"/>
          <w:szCs w:val="16"/>
        </w:rPr>
      </w:pPr>
      <w:r w:rsidRPr="00180DC9">
        <w:rPr>
          <w:rFonts w:ascii="ＭＳ 明朝" w:hAnsi="ＭＳ 明朝" w:hint="eastAsia"/>
          <w:sz w:val="18"/>
          <w:szCs w:val="16"/>
        </w:rPr>
        <w:t>第７条　物品について、第５条の検査が完了する前に滅失、損傷その他の損害（以下「滅失等」という。）が生じた場合には、当該滅失等は、それが発注者の責めに帰すべき事由によって生じたときを除き、受注者の負担とする。</w:t>
      </w:r>
    </w:p>
    <w:p w14:paraId="0121434A" w14:textId="77777777" w:rsidR="00180DC9" w:rsidRPr="00180DC9" w:rsidRDefault="00180DC9" w:rsidP="00180DC9">
      <w:pPr>
        <w:autoSpaceDE w:val="0"/>
        <w:autoSpaceDN w:val="0"/>
        <w:adjustRightInd w:val="0"/>
        <w:spacing w:line="0" w:lineRule="atLeast"/>
        <w:ind w:left="163" w:hangingChars="100" w:hanging="163"/>
        <w:jc w:val="left"/>
        <w:rPr>
          <w:rFonts w:ascii="ＭＳ 明朝" w:hAnsi="ＭＳ 明朝"/>
          <w:sz w:val="18"/>
          <w:szCs w:val="16"/>
        </w:rPr>
      </w:pPr>
      <w:r w:rsidRPr="00180DC9">
        <w:rPr>
          <w:rFonts w:ascii="ＭＳ 明朝" w:hAnsi="ＭＳ 明朝" w:hint="eastAsia"/>
          <w:sz w:val="18"/>
          <w:szCs w:val="16"/>
        </w:rPr>
        <w:t>２　発注者及び受注者の責めに帰することができない事由によって前項の滅失等が生じ、これにより受注者がその債務を履行できなくなった場合には、発注者は物品に係る代金の支払いを拒むことができる。</w:t>
      </w:r>
    </w:p>
    <w:p w14:paraId="741F1E95" w14:textId="77777777" w:rsidR="00180DC9" w:rsidRPr="00180DC9" w:rsidRDefault="00180DC9" w:rsidP="00180DC9">
      <w:pPr>
        <w:autoSpaceDE w:val="0"/>
        <w:autoSpaceDN w:val="0"/>
        <w:adjustRightInd w:val="0"/>
        <w:spacing w:line="0" w:lineRule="atLeast"/>
        <w:ind w:left="163" w:hangingChars="100" w:hanging="163"/>
        <w:jc w:val="left"/>
        <w:rPr>
          <w:rFonts w:ascii="ＭＳ 明朝" w:hAnsi="ＭＳ 明朝"/>
          <w:sz w:val="18"/>
          <w:szCs w:val="16"/>
        </w:rPr>
      </w:pPr>
      <w:r w:rsidRPr="00180DC9">
        <w:rPr>
          <w:rFonts w:ascii="ＭＳ 明朝" w:hAnsi="ＭＳ 明朝" w:hint="eastAsia"/>
          <w:sz w:val="18"/>
          <w:szCs w:val="16"/>
        </w:rPr>
        <w:t>第８条　発注者は、第５条の検査に合格した後において、適法な支払請求書を受理した日から30日以内に契約代金を支払うものとする。</w:t>
      </w:r>
    </w:p>
    <w:p w14:paraId="68E53CE1" w14:textId="77777777" w:rsidR="00180DC9" w:rsidRPr="00180DC9" w:rsidRDefault="00180DC9" w:rsidP="00180DC9">
      <w:pPr>
        <w:autoSpaceDE w:val="0"/>
        <w:autoSpaceDN w:val="0"/>
        <w:adjustRightInd w:val="0"/>
        <w:spacing w:line="0" w:lineRule="atLeast"/>
        <w:ind w:left="163" w:hangingChars="100" w:hanging="163"/>
        <w:jc w:val="left"/>
        <w:rPr>
          <w:rFonts w:ascii="ＭＳ 明朝" w:hAnsi="ＭＳ 明朝"/>
          <w:sz w:val="18"/>
          <w:szCs w:val="16"/>
        </w:rPr>
      </w:pPr>
      <w:r w:rsidRPr="00180DC9">
        <w:rPr>
          <w:rFonts w:ascii="ＭＳ 明朝" w:hAnsi="ＭＳ 明朝" w:hint="eastAsia"/>
          <w:sz w:val="18"/>
          <w:szCs w:val="16"/>
        </w:rPr>
        <w:t>第９条　この契約及び取引上の社会通念に照らし発注者の責めに帰すべき事由により、契約代金の支払いを遅延したときは、受注者は、未受領金額につき遅延日数に応じ、契約締結日における政府契約の支払遅延防止等に関する法律（昭和24年法律第256号。次項において「支払遅延防止法」という。）第８条第１項の規定により決定する率を乗じて計算した額（100円未満の端数があるとき又は100円未満であるときは、その端数額又はその全額を切り捨てる。）の支払いを発注者に請求することができる。</w:t>
      </w:r>
    </w:p>
    <w:p w14:paraId="3D5D67C5" w14:textId="77777777" w:rsidR="00180DC9" w:rsidRPr="00180DC9" w:rsidRDefault="00180DC9" w:rsidP="00180DC9">
      <w:pPr>
        <w:autoSpaceDE w:val="0"/>
        <w:autoSpaceDN w:val="0"/>
        <w:adjustRightInd w:val="0"/>
        <w:spacing w:line="0" w:lineRule="atLeast"/>
        <w:ind w:left="163" w:hangingChars="100" w:hanging="163"/>
        <w:jc w:val="left"/>
        <w:rPr>
          <w:rFonts w:ascii="ＭＳ 明朝" w:hAnsi="ＭＳ 明朝"/>
          <w:sz w:val="18"/>
          <w:szCs w:val="16"/>
        </w:rPr>
      </w:pPr>
      <w:r w:rsidRPr="00180DC9">
        <w:rPr>
          <w:rFonts w:ascii="ＭＳ 明朝" w:hAnsi="ＭＳ 明朝" w:hint="eastAsia"/>
          <w:sz w:val="18"/>
          <w:szCs w:val="16"/>
        </w:rPr>
        <w:t>２　発注者は、受注者が納入期限内に物品の納入を完了することができない場合において、契約金額につき遅延日数に応じ、契約締結日における支払遅延防止法第８条第１項の規定により決定する率を乗じて計算した額（100円未満の端数があるとき又は100円未満であるときは、その端数額又はその全額を切り捨てる。）の支払いを受注者に請求することができる。</w:t>
      </w:r>
    </w:p>
    <w:p w14:paraId="10F6159F" w14:textId="77777777" w:rsidR="00180DC9" w:rsidRDefault="00180DC9" w:rsidP="00180DC9">
      <w:pPr>
        <w:autoSpaceDE w:val="0"/>
        <w:autoSpaceDN w:val="0"/>
        <w:adjustRightInd w:val="0"/>
        <w:spacing w:line="0" w:lineRule="atLeast"/>
        <w:ind w:left="163" w:hangingChars="100" w:hanging="163"/>
        <w:jc w:val="left"/>
        <w:rPr>
          <w:rFonts w:ascii="ＭＳ 明朝" w:hAnsi="ＭＳ 明朝"/>
          <w:sz w:val="18"/>
          <w:szCs w:val="16"/>
        </w:rPr>
      </w:pPr>
      <w:r w:rsidRPr="00180DC9">
        <w:rPr>
          <w:rFonts w:ascii="ＭＳ 明朝" w:hAnsi="ＭＳ 明朝" w:hint="eastAsia"/>
          <w:sz w:val="18"/>
          <w:szCs w:val="16"/>
        </w:rPr>
        <w:t>第10条　発注者は納入された物品が、種類、品質又は数量に関して契約の内容に適合しないもの（以下「契約不適合」という。）であるときは、受注者に対し、適合しないことを知った日から１年以内に、次の各号に定める権利のうち一つ又は複数の権利を選択し、行使することができる。なお、発注者は、受注者に対して第４号に定める権利を行使する場合には、民法第563条第1項にかかわらず、事前に相当の期間を定めて第１号に定める履行の追完を催促することを要しない。</w:t>
      </w:r>
    </w:p>
    <w:p w14:paraId="0D2E60F6" w14:textId="77777777" w:rsidR="00180DC9" w:rsidRDefault="00180DC9" w:rsidP="00180DC9">
      <w:pPr>
        <w:autoSpaceDE w:val="0"/>
        <w:autoSpaceDN w:val="0"/>
        <w:adjustRightInd w:val="0"/>
        <w:spacing w:line="0" w:lineRule="atLeast"/>
        <w:ind w:leftChars="200" w:left="550" w:hangingChars="100" w:hanging="163"/>
        <w:jc w:val="left"/>
        <w:rPr>
          <w:rFonts w:ascii="ＭＳ 明朝" w:hAnsi="ＭＳ 明朝"/>
          <w:sz w:val="18"/>
          <w:szCs w:val="16"/>
        </w:rPr>
      </w:pPr>
      <w:r w:rsidRPr="00180DC9">
        <w:rPr>
          <w:rFonts w:ascii="ＭＳ 明朝" w:hAnsi="ＭＳ 明朝" w:hint="eastAsia"/>
          <w:sz w:val="18"/>
          <w:szCs w:val="16"/>
        </w:rPr>
        <w:t>(1) 物品の修補、代替物の引渡し、不足分の引渡し（以下「履行の追完」という。）。なお、受注者は、民法562条第1項但書にかかわらず、発注者の請求した方法と異なる方法による履行の追完を請求することはできない。</w:t>
      </w:r>
    </w:p>
    <w:p w14:paraId="2D9F815D" w14:textId="77777777" w:rsidR="00180DC9" w:rsidRDefault="00180DC9" w:rsidP="00180DC9">
      <w:pPr>
        <w:autoSpaceDE w:val="0"/>
        <w:autoSpaceDN w:val="0"/>
        <w:adjustRightInd w:val="0"/>
        <w:spacing w:line="0" w:lineRule="atLeast"/>
        <w:ind w:leftChars="200" w:left="550" w:hangingChars="100" w:hanging="163"/>
        <w:jc w:val="left"/>
        <w:rPr>
          <w:rFonts w:ascii="ＭＳ 明朝" w:hAnsi="ＭＳ 明朝"/>
          <w:sz w:val="18"/>
          <w:szCs w:val="16"/>
        </w:rPr>
      </w:pPr>
      <w:r w:rsidRPr="00180DC9">
        <w:rPr>
          <w:rFonts w:ascii="ＭＳ 明朝" w:hAnsi="ＭＳ 明朝" w:hint="eastAsia"/>
          <w:sz w:val="18"/>
          <w:szCs w:val="16"/>
        </w:rPr>
        <w:t>(2) 契約不適合により発注者が被った損害の賠償請求</w:t>
      </w:r>
    </w:p>
    <w:p w14:paraId="74EC09E4" w14:textId="77777777" w:rsidR="00180DC9" w:rsidRDefault="00180DC9" w:rsidP="00180DC9">
      <w:pPr>
        <w:autoSpaceDE w:val="0"/>
        <w:autoSpaceDN w:val="0"/>
        <w:adjustRightInd w:val="0"/>
        <w:spacing w:line="0" w:lineRule="atLeast"/>
        <w:ind w:leftChars="200" w:left="550" w:hangingChars="100" w:hanging="163"/>
        <w:jc w:val="left"/>
        <w:rPr>
          <w:rFonts w:ascii="ＭＳ 明朝" w:hAnsi="ＭＳ 明朝"/>
          <w:sz w:val="18"/>
          <w:szCs w:val="16"/>
        </w:rPr>
      </w:pPr>
      <w:r w:rsidRPr="00180DC9">
        <w:rPr>
          <w:rFonts w:ascii="ＭＳ 明朝" w:hAnsi="ＭＳ 明朝" w:hint="eastAsia"/>
          <w:sz w:val="18"/>
          <w:szCs w:val="16"/>
        </w:rPr>
        <w:t>(3) 契約の解除</w:t>
      </w:r>
    </w:p>
    <w:p w14:paraId="626FD24B" w14:textId="1E445762" w:rsidR="00180DC9" w:rsidRPr="00180DC9" w:rsidRDefault="00180DC9" w:rsidP="00180DC9">
      <w:pPr>
        <w:autoSpaceDE w:val="0"/>
        <w:autoSpaceDN w:val="0"/>
        <w:adjustRightInd w:val="0"/>
        <w:spacing w:line="0" w:lineRule="atLeast"/>
        <w:ind w:leftChars="200" w:left="550" w:hangingChars="100" w:hanging="163"/>
        <w:jc w:val="left"/>
        <w:rPr>
          <w:rFonts w:ascii="ＭＳ 明朝" w:hAnsi="ＭＳ 明朝"/>
          <w:sz w:val="18"/>
          <w:szCs w:val="16"/>
        </w:rPr>
      </w:pPr>
      <w:r w:rsidRPr="00180DC9">
        <w:rPr>
          <w:rFonts w:ascii="ＭＳ 明朝" w:hAnsi="ＭＳ 明朝" w:hint="eastAsia"/>
          <w:sz w:val="18"/>
          <w:szCs w:val="16"/>
        </w:rPr>
        <w:t>(4) 代金の減額の請求</w:t>
      </w:r>
    </w:p>
    <w:p w14:paraId="262AD53D" w14:textId="77777777" w:rsidR="00180DC9" w:rsidRDefault="00180DC9" w:rsidP="00180DC9">
      <w:pPr>
        <w:autoSpaceDE w:val="0"/>
        <w:autoSpaceDN w:val="0"/>
        <w:adjustRightInd w:val="0"/>
        <w:spacing w:line="0" w:lineRule="atLeast"/>
        <w:ind w:left="163" w:hangingChars="100" w:hanging="163"/>
        <w:jc w:val="left"/>
        <w:rPr>
          <w:rFonts w:ascii="ＭＳ 明朝" w:hAnsi="ＭＳ 明朝"/>
          <w:sz w:val="18"/>
          <w:szCs w:val="16"/>
        </w:rPr>
      </w:pPr>
      <w:r w:rsidRPr="00180DC9">
        <w:rPr>
          <w:rFonts w:ascii="ＭＳ 明朝" w:hAnsi="ＭＳ 明朝" w:hint="eastAsia"/>
          <w:sz w:val="18"/>
          <w:szCs w:val="16"/>
        </w:rPr>
        <w:t>第11条　発注者は、受注者が次の各号のいずれかに該当する場合には、受注者の責めに帰すべき事由の有無にかかわらず、何らの通知、催告を要することなく、直ちに、この契約を解除することができる。なお、この解除は、発注者が受注者に対して損害の賠償を請求することを妨げない。</w:t>
      </w:r>
    </w:p>
    <w:p w14:paraId="3F241AAC" w14:textId="77777777" w:rsidR="00180DC9" w:rsidRDefault="00180DC9" w:rsidP="00180DC9">
      <w:pPr>
        <w:autoSpaceDE w:val="0"/>
        <w:autoSpaceDN w:val="0"/>
        <w:adjustRightInd w:val="0"/>
        <w:spacing w:line="0" w:lineRule="atLeast"/>
        <w:ind w:leftChars="200" w:left="550" w:hangingChars="100" w:hanging="163"/>
        <w:jc w:val="left"/>
        <w:rPr>
          <w:rFonts w:ascii="ＭＳ 明朝" w:hAnsi="ＭＳ 明朝"/>
          <w:sz w:val="18"/>
          <w:szCs w:val="16"/>
        </w:rPr>
      </w:pPr>
      <w:r w:rsidRPr="00180DC9">
        <w:rPr>
          <w:rFonts w:ascii="ＭＳ 明朝" w:hAnsi="ＭＳ 明朝" w:hint="eastAsia"/>
          <w:sz w:val="18"/>
          <w:szCs w:val="16"/>
        </w:rPr>
        <w:t>(1) この契約に違反した場合において、相当の期間を定めてその解消を催促したにもかかわらず、その期間内に解消されないとき。</w:t>
      </w:r>
    </w:p>
    <w:p w14:paraId="60870C0C" w14:textId="77777777" w:rsidR="00180DC9" w:rsidRDefault="00180DC9" w:rsidP="00180DC9">
      <w:pPr>
        <w:autoSpaceDE w:val="0"/>
        <w:autoSpaceDN w:val="0"/>
        <w:adjustRightInd w:val="0"/>
        <w:spacing w:line="0" w:lineRule="atLeast"/>
        <w:ind w:leftChars="200" w:left="550" w:hangingChars="100" w:hanging="163"/>
        <w:jc w:val="left"/>
        <w:rPr>
          <w:rFonts w:ascii="ＭＳ 明朝" w:hAnsi="ＭＳ 明朝"/>
          <w:sz w:val="18"/>
          <w:szCs w:val="16"/>
        </w:rPr>
      </w:pPr>
      <w:r w:rsidRPr="00180DC9">
        <w:rPr>
          <w:rFonts w:ascii="ＭＳ 明朝" w:hAnsi="ＭＳ 明朝" w:hint="eastAsia"/>
          <w:sz w:val="18"/>
          <w:szCs w:val="16"/>
        </w:rPr>
        <w:t>(2) 債務の全部又は重要な一部の履行が不能であるとき。</w:t>
      </w:r>
    </w:p>
    <w:p w14:paraId="104151F5" w14:textId="77777777" w:rsidR="00180DC9" w:rsidRDefault="00180DC9" w:rsidP="00180DC9">
      <w:pPr>
        <w:autoSpaceDE w:val="0"/>
        <w:autoSpaceDN w:val="0"/>
        <w:adjustRightInd w:val="0"/>
        <w:spacing w:line="0" w:lineRule="atLeast"/>
        <w:ind w:leftChars="200" w:left="550" w:hangingChars="100" w:hanging="163"/>
        <w:jc w:val="left"/>
        <w:rPr>
          <w:rFonts w:ascii="ＭＳ 明朝" w:hAnsi="ＭＳ 明朝"/>
          <w:sz w:val="18"/>
          <w:szCs w:val="16"/>
        </w:rPr>
      </w:pPr>
      <w:r w:rsidRPr="00180DC9">
        <w:rPr>
          <w:rFonts w:ascii="ＭＳ 明朝" w:hAnsi="ＭＳ 明朝" w:hint="eastAsia"/>
          <w:sz w:val="18"/>
          <w:szCs w:val="16"/>
        </w:rPr>
        <w:t>(3) 受注者が債務の全部の履行を拒絶する意思を明確に表示したとき。</w:t>
      </w:r>
    </w:p>
    <w:p w14:paraId="42E59A8F" w14:textId="77777777" w:rsidR="00180DC9" w:rsidRDefault="00180DC9" w:rsidP="00180DC9">
      <w:pPr>
        <w:autoSpaceDE w:val="0"/>
        <w:autoSpaceDN w:val="0"/>
        <w:adjustRightInd w:val="0"/>
        <w:spacing w:line="0" w:lineRule="atLeast"/>
        <w:ind w:leftChars="200" w:left="550" w:hangingChars="100" w:hanging="163"/>
        <w:jc w:val="left"/>
        <w:rPr>
          <w:rFonts w:ascii="ＭＳ 明朝" w:hAnsi="ＭＳ 明朝"/>
          <w:sz w:val="18"/>
          <w:szCs w:val="16"/>
        </w:rPr>
      </w:pPr>
      <w:r w:rsidRPr="00180DC9">
        <w:rPr>
          <w:rFonts w:ascii="ＭＳ 明朝" w:hAnsi="ＭＳ 明朝" w:hint="eastAsia"/>
          <w:sz w:val="18"/>
          <w:szCs w:val="16"/>
        </w:rPr>
        <w:t>(4) 受注者が次のいずれかに該当するとき。</w:t>
      </w:r>
    </w:p>
    <w:p w14:paraId="19311161" w14:textId="77777777" w:rsidR="00180DC9" w:rsidRDefault="00180DC9" w:rsidP="00180DC9">
      <w:pPr>
        <w:autoSpaceDE w:val="0"/>
        <w:autoSpaceDN w:val="0"/>
        <w:adjustRightInd w:val="0"/>
        <w:spacing w:line="0" w:lineRule="atLeast"/>
        <w:ind w:leftChars="300" w:left="743" w:hangingChars="100" w:hanging="163"/>
        <w:jc w:val="left"/>
        <w:rPr>
          <w:rFonts w:ascii="ＭＳ 明朝" w:hAnsi="ＭＳ 明朝"/>
          <w:sz w:val="18"/>
          <w:szCs w:val="16"/>
        </w:rPr>
      </w:pPr>
      <w:r w:rsidRPr="00180DC9">
        <w:rPr>
          <w:rFonts w:ascii="ＭＳ 明朝" w:hAnsi="ＭＳ 明朝" w:hint="eastAsia"/>
          <w:sz w:val="18"/>
          <w:szCs w:val="16"/>
        </w:rPr>
        <w:t>ア　役員等（受注者が個人である場合にはその者を、受注者が法人である場合にはその役員又はその支店若しくは常時業務の受注契約を締結する事務所の代表者をいう。以下この号において同じ。）暴力団員であると認められるとき。</w:t>
      </w:r>
    </w:p>
    <w:p w14:paraId="352C49B9" w14:textId="77777777" w:rsidR="00180DC9" w:rsidRDefault="00180DC9" w:rsidP="00180DC9">
      <w:pPr>
        <w:autoSpaceDE w:val="0"/>
        <w:autoSpaceDN w:val="0"/>
        <w:adjustRightInd w:val="0"/>
        <w:spacing w:line="0" w:lineRule="atLeast"/>
        <w:ind w:leftChars="300" w:left="743" w:hangingChars="100" w:hanging="163"/>
        <w:jc w:val="left"/>
        <w:rPr>
          <w:rFonts w:ascii="ＭＳ 明朝" w:hAnsi="ＭＳ 明朝"/>
          <w:sz w:val="18"/>
          <w:szCs w:val="16"/>
        </w:rPr>
      </w:pPr>
      <w:r w:rsidRPr="00180DC9">
        <w:rPr>
          <w:rFonts w:ascii="ＭＳ 明朝" w:hAnsi="ＭＳ 明朝" w:hint="eastAsia"/>
          <w:sz w:val="18"/>
          <w:szCs w:val="16"/>
        </w:rPr>
        <w:t>イ　受注者が自ら契約するに当たり、その相手方が暴力団（暴力団対策法第２条第２号に規定する暴力団をいう。以下この号において同じ。）、暴力団員又は暴力団関係者であることを知りながら、当該者と契約を締結したと認められるとき。</w:t>
      </w:r>
    </w:p>
    <w:p w14:paraId="3304A96B" w14:textId="7F15120C" w:rsidR="00180DC9" w:rsidRPr="00180DC9" w:rsidRDefault="00180DC9" w:rsidP="00180DC9">
      <w:pPr>
        <w:autoSpaceDE w:val="0"/>
        <w:autoSpaceDN w:val="0"/>
        <w:adjustRightInd w:val="0"/>
        <w:spacing w:line="0" w:lineRule="atLeast"/>
        <w:ind w:leftChars="300" w:left="743" w:hangingChars="100" w:hanging="163"/>
        <w:jc w:val="left"/>
        <w:rPr>
          <w:rFonts w:ascii="ＭＳ 明朝" w:hAnsi="ＭＳ 明朝"/>
          <w:sz w:val="18"/>
          <w:szCs w:val="16"/>
        </w:rPr>
      </w:pPr>
      <w:r w:rsidRPr="00180DC9">
        <w:rPr>
          <w:rFonts w:ascii="ＭＳ 明朝" w:hAnsi="ＭＳ 明朝" w:hint="eastAsia"/>
          <w:sz w:val="18"/>
          <w:szCs w:val="16"/>
        </w:rPr>
        <w:t>ウ　受注者が、暴力団、暴力団員又は暴力団関係者である者を受注者が自ら行う契約の相手方としていた場合（イに該当する場合を除く。）に発注者が受注者に対して当該契約の解除を求め、受注者がこれに従わなかったとき。</w:t>
      </w:r>
    </w:p>
    <w:p w14:paraId="54E4446A" w14:textId="77777777" w:rsidR="00180DC9" w:rsidRPr="00180DC9" w:rsidRDefault="00180DC9" w:rsidP="00180DC9">
      <w:pPr>
        <w:autoSpaceDE w:val="0"/>
        <w:autoSpaceDN w:val="0"/>
        <w:adjustRightInd w:val="0"/>
        <w:spacing w:line="0" w:lineRule="atLeast"/>
        <w:ind w:left="163" w:hangingChars="100" w:hanging="163"/>
        <w:jc w:val="left"/>
        <w:rPr>
          <w:rFonts w:ascii="ＭＳ 明朝" w:hAnsi="ＭＳ 明朝"/>
          <w:sz w:val="18"/>
          <w:szCs w:val="16"/>
        </w:rPr>
      </w:pPr>
      <w:r w:rsidRPr="00180DC9">
        <w:rPr>
          <w:rFonts w:ascii="ＭＳ 明朝" w:hAnsi="ＭＳ 明朝" w:hint="eastAsia"/>
          <w:sz w:val="18"/>
          <w:szCs w:val="16"/>
        </w:rPr>
        <w:t>２　発注者が、この契約に関して受注者又は受注者の代表者、代理人、使用人その他従業員が刑法（明治40年法律第45号）第96条の6又は同法第198条の規定による刑が確定したときに該当するときは、この契約を解除することができる。この場合において、解除により受注者に損害があっても、発注者はその賠償の責めを負わない。</w:t>
      </w:r>
    </w:p>
    <w:p w14:paraId="5421687A" w14:textId="77777777" w:rsidR="00180DC9" w:rsidRPr="00180DC9" w:rsidRDefault="00180DC9" w:rsidP="00180DC9">
      <w:pPr>
        <w:autoSpaceDE w:val="0"/>
        <w:autoSpaceDN w:val="0"/>
        <w:adjustRightInd w:val="0"/>
        <w:spacing w:line="0" w:lineRule="atLeast"/>
        <w:ind w:left="163" w:hangingChars="100" w:hanging="163"/>
        <w:jc w:val="left"/>
        <w:rPr>
          <w:rFonts w:ascii="ＭＳ 明朝" w:hAnsi="ＭＳ 明朝"/>
          <w:sz w:val="18"/>
          <w:szCs w:val="16"/>
        </w:rPr>
      </w:pPr>
      <w:r w:rsidRPr="00180DC9">
        <w:rPr>
          <w:rFonts w:ascii="ＭＳ 明朝" w:hAnsi="ＭＳ 明朝" w:hint="eastAsia"/>
          <w:sz w:val="18"/>
          <w:szCs w:val="16"/>
        </w:rPr>
        <w:t>第12条　前条第1項に定める場合が発注者の責めに帰すべき事由によるものであるときは、発注者は前条に規定による契約の解除をすることはできない。</w:t>
      </w:r>
    </w:p>
    <w:p w14:paraId="20B20596" w14:textId="77777777" w:rsidR="00180DC9" w:rsidRPr="00180DC9" w:rsidRDefault="00180DC9" w:rsidP="00180DC9">
      <w:pPr>
        <w:autoSpaceDE w:val="0"/>
        <w:autoSpaceDN w:val="0"/>
        <w:adjustRightInd w:val="0"/>
        <w:spacing w:line="0" w:lineRule="atLeast"/>
        <w:ind w:left="163" w:hangingChars="100" w:hanging="163"/>
        <w:jc w:val="left"/>
        <w:rPr>
          <w:rFonts w:ascii="ＭＳ 明朝" w:hAnsi="ＭＳ 明朝"/>
          <w:sz w:val="18"/>
          <w:szCs w:val="16"/>
        </w:rPr>
      </w:pPr>
      <w:r w:rsidRPr="00180DC9">
        <w:rPr>
          <w:rFonts w:ascii="ＭＳ 明朝" w:hAnsi="ＭＳ 明朝" w:hint="eastAsia"/>
          <w:sz w:val="18"/>
          <w:szCs w:val="16"/>
        </w:rPr>
        <w:t>第13条　発注者又は受注者は、相手方がこの契約に違反したことにより損害を被ったときは、自己が被った損害の賠償を相手方に請求できる。</w:t>
      </w:r>
    </w:p>
    <w:p w14:paraId="67183331" w14:textId="77777777" w:rsidR="00180DC9" w:rsidRDefault="00180DC9" w:rsidP="00180DC9">
      <w:pPr>
        <w:autoSpaceDE w:val="0"/>
        <w:autoSpaceDN w:val="0"/>
        <w:adjustRightInd w:val="0"/>
        <w:spacing w:line="0" w:lineRule="atLeast"/>
        <w:ind w:left="163" w:hangingChars="100" w:hanging="163"/>
        <w:jc w:val="left"/>
        <w:rPr>
          <w:rFonts w:ascii="ＭＳ 明朝" w:hAnsi="ＭＳ 明朝"/>
          <w:sz w:val="18"/>
          <w:szCs w:val="16"/>
        </w:rPr>
      </w:pPr>
      <w:r w:rsidRPr="00180DC9">
        <w:rPr>
          <w:rFonts w:ascii="ＭＳ 明朝" w:hAnsi="ＭＳ 明朝" w:hint="eastAsia"/>
          <w:sz w:val="18"/>
          <w:szCs w:val="16"/>
        </w:rPr>
        <w:t>２　次の各号のいずれかに該当するときは、前項の損害賠償に代えて、受注者は、契約金額の100分の10に相当する額を違約金として発注者の指定する期間内に支払わなければならない。</w:t>
      </w:r>
    </w:p>
    <w:p w14:paraId="4C57C001" w14:textId="77777777" w:rsidR="00180DC9" w:rsidRDefault="00180DC9" w:rsidP="00180DC9">
      <w:pPr>
        <w:autoSpaceDE w:val="0"/>
        <w:autoSpaceDN w:val="0"/>
        <w:adjustRightInd w:val="0"/>
        <w:spacing w:line="0" w:lineRule="atLeast"/>
        <w:ind w:leftChars="100" w:left="193" w:firstLineChars="100" w:firstLine="163"/>
        <w:jc w:val="left"/>
        <w:rPr>
          <w:rFonts w:ascii="ＭＳ 明朝" w:hAnsi="ＭＳ 明朝"/>
          <w:sz w:val="18"/>
          <w:szCs w:val="16"/>
        </w:rPr>
      </w:pPr>
      <w:r w:rsidRPr="00180DC9">
        <w:rPr>
          <w:rFonts w:ascii="ＭＳ 明朝" w:hAnsi="ＭＳ 明朝" w:hint="eastAsia"/>
          <w:sz w:val="18"/>
          <w:szCs w:val="16"/>
        </w:rPr>
        <w:t>(1) 成果品の引渡し前にこの契約が解除されたとき。</w:t>
      </w:r>
    </w:p>
    <w:p w14:paraId="1B7C809E" w14:textId="5D6DC3CC" w:rsidR="00180DC9" w:rsidRPr="00180DC9" w:rsidRDefault="00180DC9" w:rsidP="00B86BD3">
      <w:pPr>
        <w:autoSpaceDE w:val="0"/>
        <w:autoSpaceDN w:val="0"/>
        <w:adjustRightInd w:val="0"/>
        <w:spacing w:line="0" w:lineRule="atLeast"/>
        <w:ind w:leftChars="181" w:left="549" w:hangingChars="122" w:hanging="199"/>
        <w:jc w:val="left"/>
        <w:rPr>
          <w:rFonts w:ascii="ＭＳ 明朝" w:hAnsi="ＭＳ 明朝"/>
          <w:sz w:val="18"/>
          <w:szCs w:val="16"/>
        </w:rPr>
      </w:pPr>
      <w:r w:rsidRPr="00180DC9">
        <w:rPr>
          <w:rFonts w:ascii="ＭＳ 明朝" w:hAnsi="ＭＳ 明朝" w:hint="eastAsia"/>
          <w:sz w:val="18"/>
          <w:szCs w:val="16"/>
        </w:rPr>
        <w:t>(2) 成果品の引渡し前に、受注者がその債務の履行を拒否し、又は受注者の責めに帰すべき事由によって受注者の債務について履行が不能になったとき。</w:t>
      </w:r>
    </w:p>
    <w:p w14:paraId="4AA1B3C6" w14:textId="09A280E8" w:rsidR="00902B3C" w:rsidRPr="00180DC9" w:rsidRDefault="00180DC9" w:rsidP="00180DC9">
      <w:pPr>
        <w:autoSpaceDE w:val="0"/>
        <w:autoSpaceDN w:val="0"/>
        <w:adjustRightInd w:val="0"/>
        <w:spacing w:line="0" w:lineRule="atLeast"/>
        <w:jc w:val="left"/>
        <w:rPr>
          <w:rFonts w:ascii="ＭＳ 明朝" w:hAnsi="ＭＳ 明朝"/>
          <w:sz w:val="18"/>
          <w:szCs w:val="16"/>
        </w:rPr>
      </w:pPr>
      <w:r w:rsidRPr="00180DC9">
        <w:rPr>
          <w:rFonts w:ascii="ＭＳ 明朝" w:hAnsi="ＭＳ 明朝" w:hint="eastAsia"/>
          <w:sz w:val="18"/>
          <w:szCs w:val="16"/>
        </w:rPr>
        <w:t>第14条　契約事項に定めのない事項については、必要に応じて発注者及び受注者において協議して定める。</w:t>
      </w:r>
    </w:p>
    <w:sectPr w:rsidR="00902B3C" w:rsidRPr="00180DC9" w:rsidSect="00E6589E">
      <w:pgSz w:w="11906" w:h="16838"/>
      <w:pgMar w:top="1144" w:right="1098" w:bottom="900" w:left="1158" w:header="851" w:footer="992" w:gutter="0"/>
      <w:cols w:space="425"/>
      <w:docGrid w:type="linesAndChars" w:linePitch="287"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16E46" w14:textId="77777777" w:rsidR="00352C00" w:rsidRDefault="00352C00" w:rsidP="00B33A70">
      <w:r>
        <w:separator/>
      </w:r>
    </w:p>
  </w:endnote>
  <w:endnote w:type="continuationSeparator" w:id="0">
    <w:p w14:paraId="2C5FA8A6" w14:textId="77777777" w:rsidR="00352C00" w:rsidRDefault="00352C00" w:rsidP="00B33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8F4F8" w14:textId="77777777" w:rsidR="00352C00" w:rsidRDefault="00352C00" w:rsidP="00B33A70">
      <w:r>
        <w:separator/>
      </w:r>
    </w:p>
  </w:footnote>
  <w:footnote w:type="continuationSeparator" w:id="0">
    <w:p w14:paraId="29BE3FFE" w14:textId="77777777" w:rsidR="00352C00" w:rsidRDefault="00352C00" w:rsidP="00B33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7AA"/>
    <w:rsid w:val="000053D4"/>
    <w:rsid w:val="00064180"/>
    <w:rsid w:val="00083715"/>
    <w:rsid w:val="00094997"/>
    <w:rsid w:val="000A25B7"/>
    <w:rsid w:val="000D16F7"/>
    <w:rsid w:val="000F368C"/>
    <w:rsid w:val="001177AB"/>
    <w:rsid w:val="001578A5"/>
    <w:rsid w:val="00165FE9"/>
    <w:rsid w:val="00167C1E"/>
    <w:rsid w:val="00180DC9"/>
    <w:rsid w:val="00190961"/>
    <w:rsid w:val="001A0B5C"/>
    <w:rsid w:val="001D4EB3"/>
    <w:rsid w:val="002243E0"/>
    <w:rsid w:val="00247E75"/>
    <w:rsid w:val="00252F87"/>
    <w:rsid w:val="002703B9"/>
    <w:rsid w:val="002C05F0"/>
    <w:rsid w:val="002C6DA9"/>
    <w:rsid w:val="002D15A9"/>
    <w:rsid w:val="002D1D43"/>
    <w:rsid w:val="0033782C"/>
    <w:rsid w:val="00352C00"/>
    <w:rsid w:val="003B3F4E"/>
    <w:rsid w:val="003B5A54"/>
    <w:rsid w:val="003E041C"/>
    <w:rsid w:val="00421EB0"/>
    <w:rsid w:val="00443C21"/>
    <w:rsid w:val="00486F2F"/>
    <w:rsid w:val="004B4875"/>
    <w:rsid w:val="00504FDB"/>
    <w:rsid w:val="00512671"/>
    <w:rsid w:val="005200F6"/>
    <w:rsid w:val="00531F95"/>
    <w:rsid w:val="00546082"/>
    <w:rsid w:val="00573ACA"/>
    <w:rsid w:val="005757CA"/>
    <w:rsid w:val="005B270D"/>
    <w:rsid w:val="005C1AD2"/>
    <w:rsid w:val="00624D5F"/>
    <w:rsid w:val="00635DC9"/>
    <w:rsid w:val="006430C9"/>
    <w:rsid w:val="006A2DF8"/>
    <w:rsid w:val="006B3233"/>
    <w:rsid w:val="006B6727"/>
    <w:rsid w:val="006D67D7"/>
    <w:rsid w:val="006E0602"/>
    <w:rsid w:val="00720608"/>
    <w:rsid w:val="00731675"/>
    <w:rsid w:val="00733BB1"/>
    <w:rsid w:val="00750852"/>
    <w:rsid w:val="007542C0"/>
    <w:rsid w:val="00767D05"/>
    <w:rsid w:val="00770167"/>
    <w:rsid w:val="0078319A"/>
    <w:rsid w:val="00786A49"/>
    <w:rsid w:val="00795274"/>
    <w:rsid w:val="00795FBC"/>
    <w:rsid w:val="007B4896"/>
    <w:rsid w:val="007C0510"/>
    <w:rsid w:val="007C7FC0"/>
    <w:rsid w:val="007E6878"/>
    <w:rsid w:val="00847221"/>
    <w:rsid w:val="00847EA4"/>
    <w:rsid w:val="0086759B"/>
    <w:rsid w:val="00870227"/>
    <w:rsid w:val="00887D86"/>
    <w:rsid w:val="008A1D02"/>
    <w:rsid w:val="008E2A4B"/>
    <w:rsid w:val="008F266C"/>
    <w:rsid w:val="008F5521"/>
    <w:rsid w:val="008F6A6D"/>
    <w:rsid w:val="00902B3C"/>
    <w:rsid w:val="009137AA"/>
    <w:rsid w:val="00940675"/>
    <w:rsid w:val="00953F4D"/>
    <w:rsid w:val="00970C0A"/>
    <w:rsid w:val="00993612"/>
    <w:rsid w:val="009D69C2"/>
    <w:rsid w:val="009E36CA"/>
    <w:rsid w:val="00A362B2"/>
    <w:rsid w:val="00A4461D"/>
    <w:rsid w:val="00A47671"/>
    <w:rsid w:val="00A64D46"/>
    <w:rsid w:val="00A73D18"/>
    <w:rsid w:val="00A77F9C"/>
    <w:rsid w:val="00A83FFF"/>
    <w:rsid w:val="00A869E7"/>
    <w:rsid w:val="00AA0B63"/>
    <w:rsid w:val="00AC2CAF"/>
    <w:rsid w:val="00AE661C"/>
    <w:rsid w:val="00B006DA"/>
    <w:rsid w:val="00B01D01"/>
    <w:rsid w:val="00B111D1"/>
    <w:rsid w:val="00B33A70"/>
    <w:rsid w:val="00B34B39"/>
    <w:rsid w:val="00B52514"/>
    <w:rsid w:val="00B657B5"/>
    <w:rsid w:val="00B86BD3"/>
    <w:rsid w:val="00BA1DCF"/>
    <w:rsid w:val="00BB0E23"/>
    <w:rsid w:val="00BB70D3"/>
    <w:rsid w:val="00BD18BE"/>
    <w:rsid w:val="00BD6E8B"/>
    <w:rsid w:val="00BE2D92"/>
    <w:rsid w:val="00C12A7B"/>
    <w:rsid w:val="00C22D90"/>
    <w:rsid w:val="00C64212"/>
    <w:rsid w:val="00C920B5"/>
    <w:rsid w:val="00CE349E"/>
    <w:rsid w:val="00CF2381"/>
    <w:rsid w:val="00D12B83"/>
    <w:rsid w:val="00D26028"/>
    <w:rsid w:val="00D43A35"/>
    <w:rsid w:val="00D61839"/>
    <w:rsid w:val="00D61CF5"/>
    <w:rsid w:val="00DE0BF7"/>
    <w:rsid w:val="00DE5DF4"/>
    <w:rsid w:val="00DE6473"/>
    <w:rsid w:val="00E227EB"/>
    <w:rsid w:val="00E22AEB"/>
    <w:rsid w:val="00E35E39"/>
    <w:rsid w:val="00E4626D"/>
    <w:rsid w:val="00E475F4"/>
    <w:rsid w:val="00E6589E"/>
    <w:rsid w:val="00E70D27"/>
    <w:rsid w:val="00E758D4"/>
    <w:rsid w:val="00EA4F5F"/>
    <w:rsid w:val="00EA6E26"/>
    <w:rsid w:val="00EC047F"/>
    <w:rsid w:val="00F07A7E"/>
    <w:rsid w:val="00F15E2B"/>
    <w:rsid w:val="00F35F50"/>
    <w:rsid w:val="00F525C2"/>
    <w:rsid w:val="00F652F6"/>
    <w:rsid w:val="00F65700"/>
    <w:rsid w:val="00F83377"/>
    <w:rsid w:val="00F84237"/>
    <w:rsid w:val="00F928B7"/>
    <w:rsid w:val="00F93F3D"/>
    <w:rsid w:val="00FA4AB1"/>
    <w:rsid w:val="00FB4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2148BA"/>
  <w15:docId w15:val="{0938CCA6-7B2D-4A88-A02C-5DC3A06A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3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33A70"/>
    <w:pPr>
      <w:tabs>
        <w:tab w:val="center" w:pos="4252"/>
        <w:tab w:val="right" w:pos="8504"/>
      </w:tabs>
      <w:snapToGrid w:val="0"/>
    </w:pPr>
  </w:style>
  <w:style w:type="character" w:customStyle="1" w:styleId="a5">
    <w:name w:val="ヘッダー (文字)"/>
    <w:link w:val="a4"/>
    <w:rsid w:val="00B33A70"/>
    <w:rPr>
      <w:kern w:val="2"/>
      <w:sz w:val="21"/>
      <w:szCs w:val="24"/>
    </w:rPr>
  </w:style>
  <w:style w:type="paragraph" w:styleId="a6">
    <w:name w:val="footer"/>
    <w:basedOn w:val="a"/>
    <w:link w:val="a7"/>
    <w:rsid w:val="00B33A70"/>
    <w:pPr>
      <w:tabs>
        <w:tab w:val="center" w:pos="4252"/>
        <w:tab w:val="right" w:pos="8504"/>
      </w:tabs>
      <w:snapToGrid w:val="0"/>
    </w:pPr>
  </w:style>
  <w:style w:type="character" w:customStyle="1" w:styleId="a7">
    <w:name w:val="フッター (文字)"/>
    <w:link w:val="a6"/>
    <w:rsid w:val="00B33A70"/>
    <w:rPr>
      <w:kern w:val="2"/>
      <w:sz w:val="21"/>
      <w:szCs w:val="24"/>
    </w:rPr>
  </w:style>
  <w:style w:type="paragraph" w:styleId="a8">
    <w:name w:val="Balloon Text"/>
    <w:basedOn w:val="a"/>
    <w:link w:val="a9"/>
    <w:rsid w:val="00B86BD3"/>
    <w:rPr>
      <w:rFonts w:asciiTheme="majorHAnsi" w:eastAsiaTheme="majorEastAsia" w:hAnsiTheme="majorHAnsi" w:cstheme="majorBidi"/>
      <w:sz w:val="18"/>
      <w:szCs w:val="18"/>
    </w:rPr>
  </w:style>
  <w:style w:type="character" w:customStyle="1" w:styleId="a9">
    <w:name w:val="吹き出し (文字)"/>
    <w:basedOn w:val="a0"/>
    <w:link w:val="a8"/>
    <w:rsid w:val="00B86BD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040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457</Words>
  <Characters>2607</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請書（工事）</vt:lpstr>
      <vt:lpstr>請書（工事）</vt:lpstr>
    </vt:vector>
  </TitlesOfParts>
  <Company/>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請書（工事）</dc:title>
  <dc:creator>飯田市役所</dc:creator>
  <cp:lastModifiedBy>川上 輝芳</cp:lastModifiedBy>
  <cp:revision>5</cp:revision>
  <cp:lastPrinted>2021-09-13T07:28:00Z</cp:lastPrinted>
  <dcterms:created xsi:type="dcterms:W3CDTF">2021-09-09T00:00:00Z</dcterms:created>
  <dcterms:modified xsi:type="dcterms:W3CDTF">2021-09-15T08:00:00Z</dcterms:modified>
</cp:coreProperties>
</file>