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F8B8" w14:textId="03BEAA18" w:rsidR="005D0F3E" w:rsidRPr="005D0F3E" w:rsidRDefault="002F386B" w:rsidP="002F386B">
      <w:pPr>
        <w:spacing w:after="0" w:line="240" w:lineRule="auto"/>
        <w:jc w:val="center"/>
        <w:rPr>
          <w:rFonts w:ascii="ＭＳ 明朝" w:eastAsia="ＭＳ 明朝" w:hAnsi="ＭＳ 明朝"/>
          <w:sz w:val="21"/>
          <w:szCs w:val="21"/>
        </w:rPr>
      </w:pPr>
      <w:r w:rsidRPr="002847FF">
        <w:rPr>
          <w:rFonts w:hAnsi="ＭＳ 明朝"/>
          <w:noProof/>
          <w:sz w:val="40"/>
          <w:szCs w:val="32"/>
        </w:rPr>
        <mc:AlternateContent>
          <mc:Choice Requires="wps">
            <w:drawing>
              <wp:anchor distT="0" distB="0" distL="114300" distR="114300" simplePos="0" relativeHeight="251659264" behindDoc="0" locked="0" layoutInCell="1" allowOverlap="1" wp14:anchorId="258833C8" wp14:editId="73E75CEC">
                <wp:simplePos x="0" y="0"/>
                <wp:positionH relativeFrom="column">
                  <wp:posOffset>5167223</wp:posOffset>
                </wp:positionH>
                <wp:positionV relativeFrom="paragraph">
                  <wp:posOffset>180520</wp:posOffset>
                </wp:positionV>
                <wp:extent cx="576000" cy="576000"/>
                <wp:effectExtent l="0" t="0" r="14605" b="14605"/>
                <wp:wrapNone/>
                <wp:docPr id="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 cy="576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328126" w14:textId="77777777" w:rsidR="002F386B" w:rsidRPr="002F386B" w:rsidRDefault="002F386B" w:rsidP="002F386B">
                            <w:pPr>
                              <w:spacing w:afterLines="50" w:after="180"/>
                              <w:jc w:val="center"/>
                              <w:rPr>
                                <w:rFonts w:ascii="ＭＳ 明朝" w:eastAsia="ＭＳ 明朝" w:hAnsi="ＭＳ 明朝"/>
                                <w:sz w:val="20"/>
                              </w:rPr>
                            </w:pPr>
                            <w:r w:rsidRPr="002F386B">
                              <w:rPr>
                                <w:rFonts w:ascii="ＭＳ 明朝" w:eastAsia="ＭＳ 明朝" w:hAnsi="ＭＳ 明朝" w:hint="eastAsia"/>
                                <w:sz w:val="20"/>
                              </w:rPr>
                              <w:t>収　入印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833C8" id="_x0000_t202" coordsize="21600,21600" o:spt="202" path="m,l,21600r21600,l21600,xe">
                <v:stroke joinstyle="miter"/>
                <v:path gradientshapeok="t" o:connecttype="rect"/>
              </v:shapetype>
              <v:shape id="Text Box 269" o:spid="_x0000_s1026" type="#_x0000_t202" style="position:absolute;left:0;text-align:left;margin-left:406.85pt;margin-top:14.2pt;width:45.35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" filled="f">
                <v:textbox>
                  <w:txbxContent>
                    <w:p w14:paraId="17328126" w14:textId="77777777" w:rsidR="002F386B" w:rsidRPr="002F386B" w:rsidRDefault="002F386B" w:rsidP="002F386B">
                      <w:pPr>
                        <w:spacing w:afterLines="50" w:after="180"/>
                        <w:jc w:val="center"/>
                        <w:rPr>
                          <w:rFonts w:ascii="ＭＳ 明朝" w:eastAsia="ＭＳ 明朝" w:hAnsi="ＭＳ 明朝"/>
                          <w:sz w:val="20"/>
                        </w:rPr>
                      </w:pPr>
                      <w:r w:rsidRPr="002F386B">
                        <w:rPr>
                          <w:rFonts w:ascii="ＭＳ 明朝" w:eastAsia="ＭＳ 明朝" w:hAnsi="ＭＳ 明朝" w:hint="eastAsia"/>
                          <w:sz w:val="20"/>
                        </w:rPr>
                        <w:t>収　入印　紙</w:t>
                      </w:r>
                    </w:p>
                  </w:txbxContent>
                </v:textbox>
              </v:shape>
            </w:pict>
          </mc:Fallback>
        </mc:AlternateContent>
      </w:r>
      <w:r w:rsidR="005D0F3E" w:rsidRPr="002847FF">
        <w:rPr>
          <w:rFonts w:ascii="ＭＳ 明朝" w:eastAsia="ＭＳ 明朝" w:hAnsi="ＭＳ 明朝" w:hint="eastAsia"/>
          <w:sz w:val="24"/>
        </w:rPr>
        <w:t>物</w:t>
      </w:r>
      <w:r w:rsidR="002847FF">
        <w:rPr>
          <w:rFonts w:ascii="ＭＳ 明朝" w:eastAsia="ＭＳ 明朝" w:hAnsi="ＭＳ 明朝" w:hint="eastAsia"/>
          <w:sz w:val="24"/>
        </w:rPr>
        <w:t xml:space="preserve"> </w:t>
      </w:r>
      <w:r w:rsidR="005D0F3E" w:rsidRPr="002847FF">
        <w:rPr>
          <w:rFonts w:ascii="ＭＳ 明朝" w:eastAsia="ＭＳ 明朝" w:hAnsi="ＭＳ 明朝" w:hint="eastAsia"/>
          <w:sz w:val="24"/>
        </w:rPr>
        <w:t>品</w:t>
      </w:r>
      <w:r w:rsidR="002847FF">
        <w:rPr>
          <w:rFonts w:ascii="ＭＳ 明朝" w:eastAsia="ＭＳ 明朝" w:hAnsi="ＭＳ 明朝" w:hint="eastAsia"/>
          <w:sz w:val="24"/>
        </w:rPr>
        <w:t xml:space="preserve"> </w:t>
      </w:r>
      <w:r w:rsidR="005D0F3E" w:rsidRPr="002847FF">
        <w:rPr>
          <w:rFonts w:ascii="ＭＳ 明朝" w:eastAsia="ＭＳ 明朝" w:hAnsi="ＭＳ 明朝" w:hint="eastAsia"/>
          <w:sz w:val="24"/>
        </w:rPr>
        <w:t>調</w:t>
      </w:r>
      <w:r w:rsidR="002847FF">
        <w:rPr>
          <w:rFonts w:ascii="ＭＳ 明朝" w:eastAsia="ＭＳ 明朝" w:hAnsi="ＭＳ 明朝" w:hint="eastAsia"/>
          <w:sz w:val="24"/>
        </w:rPr>
        <w:t xml:space="preserve"> </w:t>
      </w:r>
      <w:r w:rsidR="005D0F3E" w:rsidRPr="002847FF">
        <w:rPr>
          <w:rFonts w:ascii="ＭＳ 明朝" w:eastAsia="ＭＳ 明朝" w:hAnsi="ＭＳ 明朝" w:hint="eastAsia"/>
          <w:sz w:val="24"/>
        </w:rPr>
        <w:t>達</w:t>
      </w:r>
      <w:r w:rsidR="002847FF">
        <w:rPr>
          <w:rFonts w:ascii="ＭＳ 明朝" w:eastAsia="ＭＳ 明朝" w:hAnsi="ＭＳ 明朝" w:hint="eastAsia"/>
          <w:sz w:val="24"/>
        </w:rPr>
        <w:t xml:space="preserve"> </w:t>
      </w:r>
      <w:r w:rsidR="005D0F3E" w:rsidRPr="002847FF">
        <w:rPr>
          <w:rFonts w:ascii="ＭＳ 明朝" w:eastAsia="ＭＳ 明朝" w:hAnsi="ＭＳ 明朝" w:hint="eastAsia"/>
          <w:sz w:val="24"/>
        </w:rPr>
        <w:t>標</w:t>
      </w:r>
      <w:r w:rsidR="002847FF">
        <w:rPr>
          <w:rFonts w:ascii="ＭＳ 明朝" w:eastAsia="ＭＳ 明朝" w:hAnsi="ＭＳ 明朝" w:hint="eastAsia"/>
          <w:sz w:val="24"/>
        </w:rPr>
        <w:t xml:space="preserve"> </w:t>
      </w:r>
      <w:r w:rsidR="005D0F3E" w:rsidRPr="002847FF">
        <w:rPr>
          <w:rFonts w:ascii="ＭＳ 明朝" w:eastAsia="ＭＳ 明朝" w:hAnsi="ＭＳ 明朝" w:hint="eastAsia"/>
          <w:sz w:val="24"/>
        </w:rPr>
        <w:t>準</w:t>
      </w:r>
      <w:r w:rsidR="002847FF">
        <w:rPr>
          <w:rFonts w:ascii="ＭＳ 明朝" w:eastAsia="ＭＳ 明朝" w:hAnsi="ＭＳ 明朝" w:hint="eastAsia"/>
          <w:sz w:val="24"/>
        </w:rPr>
        <w:t xml:space="preserve"> </w:t>
      </w:r>
      <w:r w:rsidR="005D0F3E" w:rsidRPr="002847FF">
        <w:rPr>
          <w:rFonts w:ascii="ＭＳ 明朝" w:eastAsia="ＭＳ 明朝" w:hAnsi="ＭＳ 明朝" w:hint="eastAsia"/>
          <w:sz w:val="24"/>
        </w:rPr>
        <w:t>契</w:t>
      </w:r>
      <w:r w:rsidR="002847FF">
        <w:rPr>
          <w:rFonts w:ascii="ＭＳ 明朝" w:eastAsia="ＭＳ 明朝" w:hAnsi="ＭＳ 明朝" w:hint="eastAsia"/>
          <w:sz w:val="24"/>
        </w:rPr>
        <w:t xml:space="preserve"> </w:t>
      </w:r>
      <w:r w:rsidR="005D0F3E" w:rsidRPr="002847FF">
        <w:rPr>
          <w:rFonts w:ascii="ＭＳ 明朝" w:eastAsia="ＭＳ 明朝" w:hAnsi="ＭＳ 明朝" w:hint="eastAsia"/>
          <w:sz w:val="24"/>
        </w:rPr>
        <w:t>約</w:t>
      </w:r>
      <w:r w:rsidR="002847FF">
        <w:rPr>
          <w:rFonts w:ascii="ＭＳ 明朝" w:eastAsia="ＭＳ 明朝" w:hAnsi="ＭＳ 明朝" w:hint="eastAsia"/>
          <w:sz w:val="24"/>
        </w:rPr>
        <w:t xml:space="preserve"> </w:t>
      </w:r>
      <w:r w:rsidR="005D0F3E" w:rsidRPr="002847FF">
        <w:rPr>
          <w:rFonts w:ascii="ＭＳ 明朝" w:eastAsia="ＭＳ 明朝" w:hAnsi="ＭＳ 明朝" w:hint="eastAsia"/>
          <w:sz w:val="24"/>
        </w:rPr>
        <w:t>書</w:t>
      </w:r>
    </w:p>
    <w:p w14:paraId="56C722BE" w14:textId="7C09D7F8" w:rsidR="005D0F3E" w:rsidRDefault="005D0F3E" w:rsidP="00773FFC">
      <w:pPr>
        <w:spacing w:after="0" w:line="240" w:lineRule="auto"/>
        <w:jc w:val="both"/>
        <w:rPr>
          <w:rFonts w:ascii="ＭＳ 明朝" w:eastAsia="ＭＳ 明朝" w:hAnsi="ＭＳ 明朝"/>
          <w:sz w:val="21"/>
          <w:szCs w:val="21"/>
        </w:rPr>
      </w:pPr>
    </w:p>
    <w:p w14:paraId="663D6E47" w14:textId="4302DEF0" w:rsidR="005D0F3E" w:rsidRPr="005D0F3E" w:rsidRDefault="005D0F3E" w:rsidP="00773FFC">
      <w:pPr>
        <w:tabs>
          <w:tab w:val="left" w:pos="1843"/>
        </w:tabs>
        <w:spacing w:before="240" w:after="0" w:line="240" w:lineRule="auto"/>
        <w:ind w:leftChars="100" w:left="220"/>
        <w:jc w:val="both"/>
        <w:rPr>
          <w:rFonts w:ascii="ＭＳ 明朝" w:eastAsia="ＭＳ 明朝" w:hAnsi="ＭＳ 明朝"/>
          <w:sz w:val="21"/>
          <w:szCs w:val="21"/>
        </w:rPr>
      </w:pPr>
      <w:r w:rsidRPr="005D0F3E">
        <w:rPr>
          <w:rFonts w:ascii="ＭＳ 明朝" w:eastAsia="ＭＳ 明朝" w:hAnsi="ＭＳ 明朝" w:hint="eastAsia"/>
          <w:sz w:val="21"/>
          <w:szCs w:val="21"/>
        </w:rPr>
        <w:t>１</w:t>
      </w:r>
      <w:r w:rsidRPr="005D0F3E">
        <w:rPr>
          <w:rFonts w:ascii="ＭＳ 明朝" w:eastAsia="ＭＳ 明朝" w:hAnsi="ＭＳ 明朝"/>
          <w:sz w:val="21"/>
          <w:szCs w:val="21"/>
        </w:rPr>
        <w:t xml:space="preserve"> </w:t>
      </w:r>
      <w:r w:rsidRPr="005D0F3E">
        <w:rPr>
          <w:rFonts w:ascii="ＭＳ 明朝" w:eastAsia="ＭＳ 明朝" w:hAnsi="ＭＳ 明朝" w:hint="eastAsia"/>
          <w:sz w:val="21"/>
          <w:szCs w:val="21"/>
        </w:rPr>
        <w:t>調達件名</w:t>
      </w:r>
      <w:r>
        <w:rPr>
          <w:rFonts w:ascii="ＭＳ 明朝" w:eastAsia="ＭＳ 明朝" w:hAnsi="ＭＳ 明朝"/>
          <w:sz w:val="21"/>
          <w:szCs w:val="21"/>
        </w:rPr>
        <w:tab/>
      </w:r>
      <w:r w:rsidRPr="005D0F3E">
        <w:rPr>
          <w:rFonts w:ascii="ＭＳ 明朝" w:eastAsia="ＭＳ 明朝" w:hAnsi="ＭＳ 明朝" w:hint="eastAsia"/>
          <w:sz w:val="21"/>
          <w:szCs w:val="21"/>
        </w:rPr>
        <w:t>［調達件名］</w:t>
      </w:r>
    </w:p>
    <w:p w14:paraId="5DBC85EA" w14:textId="5F0BF6D6" w:rsidR="005D0F3E" w:rsidRPr="005D0F3E" w:rsidRDefault="005D0F3E" w:rsidP="00773FFC">
      <w:pPr>
        <w:tabs>
          <w:tab w:val="left" w:pos="1843"/>
        </w:tabs>
        <w:spacing w:before="240" w:after="0" w:line="240" w:lineRule="auto"/>
        <w:ind w:leftChars="100" w:left="220"/>
        <w:jc w:val="both"/>
        <w:rPr>
          <w:rFonts w:ascii="ＭＳ 明朝" w:eastAsia="ＭＳ 明朝" w:hAnsi="ＭＳ 明朝"/>
          <w:sz w:val="21"/>
          <w:szCs w:val="21"/>
        </w:rPr>
      </w:pPr>
      <w:r w:rsidRPr="005D0F3E">
        <w:rPr>
          <w:rFonts w:ascii="ＭＳ 明朝" w:eastAsia="ＭＳ 明朝" w:hAnsi="ＭＳ 明朝" w:hint="eastAsia"/>
          <w:sz w:val="21"/>
          <w:szCs w:val="21"/>
        </w:rPr>
        <w:t>２</w:t>
      </w:r>
      <w:r w:rsidRPr="005D0F3E">
        <w:rPr>
          <w:rFonts w:ascii="ＭＳ 明朝" w:eastAsia="ＭＳ 明朝" w:hAnsi="ＭＳ 明朝"/>
          <w:sz w:val="21"/>
          <w:szCs w:val="21"/>
        </w:rPr>
        <w:t xml:space="preserve"> </w:t>
      </w:r>
      <w:r w:rsidRPr="005D0F3E">
        <w:rPr>
          <w:rFonts w:ascii="ＭＳ 明朝" w:eastAsia="ＭＳ 明朝" w:hAnsi="ＭＳ 明朝" w:hint="eastAsia"/>
          <w:sz w:val="21"/>
          <w:szCs w:val="21"/>
        </w:rPr>
        <w:t>調達物品</w:t>
      </w:r>
      <w:r>
        <w:rPr>
          <w:rFonts w:ascii="ＭＳ 明朝" w:eastAsia="ＭＳ 明朝" w:hAnsi="ＭＳ 明朝"/>
          <w:sz w:val="21"/>
          <w:szCs w:val="21"/>
        </w:rPr>
        <w:tab/>
      </w:r>
      <w:r w:rsidRPr="005D0F3E">
        <w:rPr>
          <w:rFonts w:ascii="ＭＳ 明朝" w:eastAsia="ＭＳ 明朝" w:hAnsi="ＭＳ 明朝" w:hint="eastAsia"/>
          <w:sz w:val="21"/>
          <w:szCs w:val="21"/>
        </w:rPr>
        <w:t>［品名、規格、数量］</w:t>
      </w:r>
    </w:p>
    <w:p w14:paraId="246A3FF8" w14:textId="069875B0" w:rsidR="005D0F3E" w:rsidRPr="005D0F3E" w:rsidRDefault="005D0F3E" w:rsidP="00773FFC">
      <w:pPr>
        <w:tabs>
          <w:tab w:val="left" w:pos="1843"/>
        </w:tabs>
        <w:spacing w:before="240" w:after="0" w:line="240" w:lineRule="auto"/>
        <w:ind w:leftChars="100" w:left="220"/>
        <w:jc w:val="both"/>
        <w:rPr>
          <w:rFonts w:ascii="ＭＳ 明朝" w:eastAsia="ＭＳ 明朝" w:hAnsi="ＭＳ 明朝"/>
          <w:sz w:val="21"/>
          <w:szCs w:val="21"/>
        </w:rPr>
      </w:pPr>
      <w:r w:rsidRPr="005D0F3E">
        <w:rPr>
          <w:rFonts w:ascii="ＭＳ 明朝" w:eastAsia="ＭＳ 明朝" w:hAnsi="ＭＳ 明朝" w:hint="eastAsia"/>
          <w:sz w:val="21"/>
          <w:szCs w:val="21"/>
        </w:rPr>
        <w:t>３</w:t>
      </w:r>
      <w:r w:rsidRPr="005D0F3E">
        <w:rPr>
          <w:rFonts w:ascii="ＭＳ 明朝" w:eastAsia="ＭＳ 明朝" w:hAnsi="ＭＳ 明朝"/>
          <w:sz w:val="21"/>
          <w:szCs w:val="21"/>
        </w:rPr>
        <w:t xml:space="preserve"> </w:t>
      </w:r>
      <w:r w:rsidRPr="005D0F3E">
        <w:rPr>
          <w:rFonts w:ascii="ＭＳ 明朝" w:eastAsia="ＭＳ 明朝" w:hAnsi="ＭＳ 明朝" w:hint="eastAsia"/>
          <w:sz w:val="21"/>
          <w:szCs w:val="21"/>
        </w:rPr>
        <w:t>契約種類</w:t>
      </w:r>
      <w:r>
        <w:rPr>
          <w:rFonts w:ascii="ＭＳ 明朝" w:eastAsia="ＭＳ 明朝" w:hAnsi="ＭＳ 明朝"/>
          <w:sz w:val="21"/>
          <w:szCs w:val="21"/>
        </w:rPr>
        <w:tab/>
      </w:r>
      <w:r w:rsidRPr="005D0F3E">
        <w:rPr>
          <w:rFonts w:ascii="ＭＳ 明朝" w:eastAsia="ＭＳ 明朝" w:hAnsi="ＭＳ 明朝" w:hint="eastAsia"/>
          <w:sz w:val="21"/>
          <w:szCs w:val="21"/>
        </w:rPr>
        <w:t>［請負契約・売買契約］</w:t>
      </w:r>
    </w:p>
    <w:p w14:paraId="1B24DE65" w14:textId="21E788BA" w:rsidR="005D0F3E" w:rsidRPr="005D0F3E" w:rsidRDefault="005D0F3E" w:rsidP="00773FFC">
      <w:pPr>
        <w:tabs>
          <w:tab w:val="left" w:pos="1843"/>
        </w:tabs>
        <w:spacing w:before="240" w:after="0" w:line="240" w:lineRule="auto"/>
        <w:ind w:leftChars="100" w:left="220"/>
        <w:jc w:val="both"/>
        <w:rPr>
          <w:rFonts w:ascii="ＭＳ 明朝" w:eastAsia="ＭＳ 明朝" w:hAnsi="ＭＳ 明朝"/>
          <w:sz w:val="21"/>
          <w:szCs w:val="21"/>
        </w:rPr>
      </w:pPr>
      <w:r w:rsidRPr="005D0F3E">
        <w:rPr>
          <w:rFonts w:ascii="ＭＳ 明朝" w:eastAsia="ＭＳ 明朝" w:hAnsi="ＭＳ 明朝" w:hint="eastAsia"/>
          <w:sz w:val="21"/>
          <w:szCs w:val="21"/>
        </w:rPr>
        <w:t>４</w:t>
      </w:r>
      <w:r w:rsidRPr="005D0F3E">
        <w:rPr>
          <w:rFonts w:ascii="ＭＳ 明朝" w:eastAsia="ＭＳ 明朝" w:hAnsi="ＭＳ 明朝"/>
          <w:sz w:val="21"/>
          <w:szCs w:val="21"/>
        </w:rPr>
        <w:t xml:space="preserve"> </w:t>
      </w:r>
      <w:r w:rsidRPr="005D0F3E">
        <w:rPr>
          <w:rFonts w:ascii="ＭＳ 明朝" w:eastAsia="ＭＳ 明朝" w:hAnsi="ＭＳ 明朝" w:hint="eastAsia"/>
          <w:sz w:val="21"/>
          <w:szCs w:val="21"/>
        </w:rPr>
        <w:t>契約種別</w:t>
      </w:r>
      <w:r>
        <w:rPr>
          <w:rFonts w:ascii="ＭＳ 明朝" w:eastAsia="ＭＳ 明朝" w:hAnsi="ＭＳ 明朝"/>
          <w:sz w:val="21"/>
          <w:szCs w:val="21"/>
        </w:rPr>
        <w:tab/>
      </w:r>
      <w:r w:rsidRPr="005D0F3E">
        <w:rPr>
          <w:rFonts w:ascii="ＭＳ 明朝" w:eastAsia="ＭＳ 明朝" w:hAnsi="ＭＳ 明朝" w:hint="eastAsia"/>
          <w:sz w:val="21"/>
          <w:szCs w:val="21"/>
        </w:rPr>
        <w:t>［総価契約・単価契約・複数単価契約］</w:t>
      </w:r>
    </w:p>
    <w:p w14:paraId="404229FE" w14:textId="0CEFB570" w:rsidR="005D0F3E" w:rsidRPr="005D0F3E" w:rsidRDefault="005D0F3E" w:rsidP="00F171F8">
      <w:pPr>
        <w:tabs>
          <w:tab w:val="left" w:pos="2475"/>
        </w:tabs>
        <w:spacing w:before="240" w:after="0" w:line="240" w:lineRule="auto"/>
        <w:ind w:leftChars="100" w:left="220"/>
        <w:jc w:val="both"/>
        <w:rPr>
          <w:rFonts w:ascii="ＭＳ 明朝" w:eastAsia="ＭＳ 明朝" w:hAnsi="ＭＳ 明朝"/>
          <w:sz w:val="21"/>
          <w:szCs w:val="21"/>
        </w:rPr>
      </w:pPr>
      <w:r w:rsidRPr="005D0F3E">
        <w:rPr>
          <w:rFonts w:ascii="ＭＳ 明朝" w:eastAsia="ＭＳ 明朝" w:hAnsi="ＭＳ 明朝" w:hint="eastAsia"/>
          <w:sz w:val="21"/>
          <w:szCs w:val="21"/>
        </w:rPr>
        <w:t>５</w:t>
      </w:r>
      <w:r w:rsidRPr="005D0F3E">
        <w:rPr>
          <w:rFonts w:ascii="ＭＳ 明朝" w:eastAsia="ＭＳ 明朝" w:hAnsi="ＭＳ 明朝"/>
          <w:sz w:val="21"/>
          <w:szCs w:val="21"/>
        </w:rPr>
        <w:t xml:space="preserve"> </w:t>
      </w:r>
      <w:r w:rsidRPr="005D0F3E">
        <w:rPr>
          <w:rFonts w:ascii="ＭＳ 明朝" w:eastAsia="ＭＳ 明朝" w:hAnsi="ＭＳ 明朝" w:hint="eastAsia"/>
          <w:sz w:val="21"/>
          <w:szCs w:val="21"/>
        </w:rPr>
        <w:t>納入期限</w:t>
      </w:r>
      <w:r>
        <w:rPr>
          <w:rFonts w:ascii="ＭＳ 明朝" w:eastAsia="ＭＳ 明朝" w:hAnsi="ＭＳ 明朝"/>
          <w:sz w:val="21"/>
          <w:szCs w:val="21"/>
        </w:rPr>
        <w:tab/>
      </w:r>
      <w:r w:rsidRPr="005D0F3E">
        <w:rPr>
          <w:rFonts w:ascii="ＭＳ 明朝" w:eastAsia="ＭＳ 明朝" w:hAnsi="ＭＳ 明朝" w:hint="eastAsia"/>
          <w:sz w:val="21"/>
          <w:szCs w:val="21"/>
        </w:rPr>
        <w:t>年</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月</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日（から</w:t>
      </w:r>
      <w:r w:rsidRPr="005D0F3E">
        <w:rPr>
          <w:rFonts w:ascii="ＭＳ 明朝" w:eastAsia="ＭＳ 明朝" w:hAnsi="ＭＳ 明朝"/>
          <w:sz w:val="21"/>
          <w:szCs w:val="21"/>
        </w:rPr>
        <w:t xml:space="preserve"> </w:t>
      </w:r>
      <w:r w:rsidRPr="005D0F3E">
        <w:rPr>
          <w:rFonts w:ascii="ＭＳ 明朝" w:eastAsia="ＭＳ 明朝" w:hAnsi="ＭＳ 明朝" w:hint="eastAsia"/>
          <w:sz w:val="21"/>
          <w:szCs w:val="21"/>
        </w:rPr>
        <w:t>年</w:t>
      </w:r>
      <w:r w:rsidRPr="005D0F3E">
        <w:rPr>
          <w:rFonts w:ascii="ＭＳ 明朝" w:eastAsia="ＭＳ 明朝" w:hAnsi="ＭＳ 明朝"/>
          <w:sz w:val="21"/>
          <w:szCs w:val="21"/>
        </w:rPr>
        <w:t xml:space="preserve"> </w:t>
      </w:r>
      <w:r w:rsidRPr="005D0F3E">
        <w:rPr>
          <w:rFonts w:ascii="ＭＳ 明朝" w:eastAsia="ＭＳ 明朝" w:hAnsi="ＭＳ 明朝" w:hint="eastAsia"/>
          <w:sz w:val="21"/>
          <w:szCs w:val="21"/>
        </w:rPr>
        <w:t>月</w:t>
      </w:r>
      <w:r w:rsidRPr="005D0F3E">
        <w:rPr>
          <w:rFonts w:ascii="ＭＳ 明朝" w:eastAsia="ＭＳ 明朝" w:hAnsi="ＭＳ 明朝"/>
          <w:sz w:val="21"/>
          <w:szCs w:val="21"/>
        </w:rPr>
        <w:t xml:space="preserve"> </w:t>
      </w:r>
      <w:r w:rsidRPr="005D0F3E">
        <w:rPr>
          <w:rFonts w:ascii="ＭＳ 明朝" w:eastAsia="ＭＳ 明朝" w:hAnsi="ＭＳ 明朝" w:hint="eastAsia"/>
          <w:sz w:val="21"/>
          <w:szCs w:val="21"/>
        </w:rPr>
        <w:t>日まで）（契約期間）</w:t>
      </w:r>
    </w:p>
    <w:p w14:paraId="4551BF3A" w14:textId="67B28365" w:rsidR="005D0F3E" w:rsidRPr="005D0F3E" w:rsidRDefault="005D0F3E" w:rsidP="00773FFC">
      <w:pPr>
        <w:tabs>
          <w:tab w:val="left" w:pos="1843"/>
        </w:tabs>
        <w:spacing w:before="240" w:after="0" w:line="240" w:lineRule="auto"/>
        <w:ind w:leftChars="100" w:left="220"/>
        <w:jc w:val="both"/>
        <w:rPr>
          <w:rFonts w:ascii="ＭＳ 明朝" w:eastAsia="ＭＳ 明朝" w:hAnsi="ＭＳ 明朝"/>
          <w:sz w:val="21"/>
          <w:szCs w:val="21"/>
        </w:rPr>
      </w:pPr>
      <w:r w:rsidRPr="005D0F3E">
        <w:rPr>
          <w:rFonts w:ascii="ＭＳ 明朝" w:eastAsia="ＭＳ 明朝" w:hAnsi="ＭＳ 明朝" w:hint="eastAsia"/>
          <w:sz w:val="21"/>
          <w:szCs w:val="21"/>
        </w:rPr>
        <w:t>６</w:t>
      </w:r>
      <w:r w:rsidRPr="005D0F3E">
        <w:rPr>
          <w:rFonts w:ascii="ＭＳ 明朝" w:eastAsia="ＭＳ 明朝" w:hAnsi="ＭＳ 明朝"/>
          <w:sz w:val="21"/>
          <w:szCs w:val="21"/>
        </w:rPr>
        <w:t xml:space="preserve"> </w:t>
      </w:r>
      <w:r w:rsidRPr="005D0F3E">
        <w:rPr>
          <w:rFonts w:ascii="ＭＳ 明朝" w:eastAsia="ＭＳ 明朝" w:hAnsi="ＭＳ 明朝" w:hint="eastAsia"/>
          <w:sz w:val="21"/>
          <w:szCs w:val="21"/>
        </w:rPr>
        <w:t>納入場所</w:t>
      </w:r>
      <w:r>
        <w:rPr>
          <w:rFonts w:ascii="ＭＳ 明朝" w:eastAsia="ＭＳ 明朝" w:hAnsi="ＭＳ 明朝"/>
          <w:sz w:val="21"/>
          <w:szCs w:val="21"/>
        </w:rPr>
        <w:tab/>
      </w:r>
      <w:r w:rsidRPr="005D0F3E">
        <w:rPr>
          <w:rFonts w:ascii="ＭＳ 明朝" w:eastAsia="ＭＳ 明朝" w:hAnsi="ＭＳ 明朝" w:hint="eastAsia"/>
          <w:sz w:val="21"/>
          <w:szCs w:val="21"/>
        </w:rPr>
        <w:t>［納入場所］</w:t>
      </w:r>
    </w:p>
    <w:p w14:paraId="1124073A" w14:textId="77777777" w:rsidR="00773FFC" w:rsidRDefault="005D0F3E" w:rsidP="00773FFC">
      <w:pPr>
        <w:tabs>
          <w:tab w:val="left" w:pos="1843"/>
        </w:tabs>
        <w:spacing w:before="240" w:after="0" w:line="240" w:lineRule="auto"/>
        <w:ind w:leftChars="100" w:left="220"/>
        <w:jc w:val="both"/>
        <w:rPr>
          <w:rFonts w:ascii="ＭＳ 明朝" w:eastAsia="ＭＳ 明朝" w:hAnsi="ＭＳ 明朝"/>
          <w:sz w:val="21"/>
          <w:szCs w:val="21"/>
        </w:rPr>
      </w:pPr>
      <w:r w:rsidRPr="005D0F3E">
        <w:rPr>
          <w:rFonts w:ascii="ＭＳ 明朝" w:eastAsia="ＭＳ 明朝" w:hAnsi="ＭＳ 明朝" w:hint="eastAsia"/>
          <w:sz w:val="21"/>
          <w:szCs w:val="21"/>
        </w:rPr>
        <w:t>７</w:t>
      </w:r>
      <w:r w:rsidRPr="005D0F3E">
        <w:rPr>
          <w:rFonts w:ascii="ＭＳ 明朝" w:eastAsia="ＭＳ 明朝" w:hAnsi="ＭＳ 明朝"/>
          <w:sz w:val="21"/>
          <w:szCs w:val="21"/>
        </w:rPr>
        <w:t xml:space="preserve"> </w:t>
      </w:r>
      <w:r w:rsidRPr="005D0F3E">
        <w:rPr>
          <w:rFonts w:ascii="ＭＳ 明朝" w:eastAsia="ＭＳ 明朝" w:hAnsi="ＭＳ 明朝" w:hint="eastAsia"/>
          <w:sz w:val="21"/>
          <w:szCs w:val="21"/>
        </w:rPr>
        <w:t>契約代金</w:t>
      </w:r>
      <w:r w:rsidR="00773FFC">
        <w:rPr>
          <w:rFonts w:ascii="ＭＳ 明朝" w:eastAsia="ＭＳ 明朝" w:hAnsi="ＭＳ 明朝"/>
          <w:sz w:val="21"/>
          <w:szCs w:val="21"/>
        </w:rPr>
        <w:tab/>
      </w:r>
      <w:r w:rsidRPr="005D0F3E">
        <w:rPr>
          <w:rFonts w:ascii="ＭＳ 明朝" w:eastAsia="ＭＳ 明朝" w:hAnsi="ＭＳ 明朝" w:hint="eastAsia"/>
          <w:sz w:val="21"/>
          <w:szCs w:val="21"/>
        </w:rPr>
        <w:t>金</w:t>
      </w:r>
      <w:r>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円</w:t>
      </w:r>
    </w:p>
    <w:p w14:paraId="6CBA36BA" w14:textId="390082E0" w:rsidR="00773FFC" w:rsidRDefault="00773FFC" w:rsidP="00773FFC">
      <w:pPr>
        <w:tabs>
          <w:tab w:val="left" w:pos="1843"/>
        </w:tabs>
        <w:spacing w:after="0" w:line="240" w:lineRule="auto"/>
        <w:ind w:leftChars="100" w:left="220"/>
        <w:jc w:val="both"/>
        <w:rPr>
          <w:rFonts w:ascii="ＭＳ 明朝" w:eastAsia="ＭＳ 明朝" w:hAnsi="ＭＳ 明朝"/>
          <w:sz w:val="21"/>
          <w:szCs w:val="21"/>
        </w:rPr>
      </w:pPr>
      <w:r>
        <w:rPr>
          <w:rFonts w:ascii="ＭＳ 明朝" w:eastAsia="ＭＳ 明朝" w:hAnsi="ＭＳ 明朝"/>
          <w:sz w:val="21"/>
          <w:szCs w:val="21"/>
        </w:rPr>
        <w:tab/>
      </w:r>
      <w:r w:rsidR="005D0F3E" w:rsidRPr="005D0F3E">
        <w:rPr>
          <w:rFonts w:ascii="ＭＳ 明朝" w:eastAsia="ＭＳ 明朝" w:hAnsi="ＭＳ 明朝" w:hint="eastAsia"/>
          <w:sz w:val="21"/>
          <w:szCs w:val="21"/>
        </w:rPr>
        <w:t>（うち取引に係る消費税及び地方消費税の額</w:t>
      </w:r>
      <w:r w:rsidR="002F386B">
        <w:rPr>
          <w:rFonts w:ascii="ＭＳ 明朝" w:eastAsia="ＭＳ 明朝" w:hAnsi="ＭＳ 明朝" w:hint="eastAsia"/>
          <w:sz w:val="21"/>
          <w:szCs w:val="21"/>
        </w:rPr>
        <w:t xml:space="preserve">　　　　</w:t>
      </w:r>
      <w:r w:rsidR="005D0F3E" w:rsidRPr="005D0F3E">
        <w:rPr>
          <w:rFonts w:ascii="ＭＳ 明朝" w:eastAsia="ＭＳ 明朝" w:hAnsi="ＭＳ 明朝" w:hint="eastAsia"/>
          <w:sz w:val="21"/>
          <w:szCs w:val="21"/>
        </w:rPr>
        <w:t>円）</w:t>
      </w:r>
    </w:p>
    <w:p w14:paraId="70498441" w14:textId="032A6225" w:rsidR="005D0F3E" w:rsidRPr="005D0F3E" w:rsidRDefault="00773FFC" w:rsidP="00773FFC">
      <w:pPr>
        <w:tabs>
          <w:tab w:val="left" w:pos="1843"/>
        </w:tabs>
        <w:spacing w:after="0" w:line="240" w:lineRule="auto"/>
        <w:ind w:leftChars="100" w:left="220"/>
        <w:jc w:val="both"/>
        <w:rPr>
          <w:rFonts w:ascii="ＭＳ 明朝" w:eastAsia="ＭＳ 明朝" w:hAnsi="ＭＳ 明朝"/>
          <w:sz w:val="21"/>
          <w:szCs w:val="21"/>
        </w:rPr>
      </w:pPr>
      <w:r>
        <w:rPr>
          <w:rFonts w:ascii="ＭＳ 明朝" w:eastAsia="ＭＳ 明朝" w:hAnsi="ＭＳ 明朝"/>
          <w:sz w:val="21"/>
          <w:szCs w:val="21"/>
        </w:rPr>
        <w:tab/>
      </w:r>
      <w:r w:rsidR="005D0F3E" w:rsidRPr="002847FF">
        <w:rPr>
          <w:rFonts w:ascii="ＭＳ 明朝" w:eastAsia="ＭＳ 明朝" w:hAnsi="ＭＳ 明朝" w:hint="eastAsia"/>
          <w:sz w:val="18"/>
          <w:szCs w:val="18"/>
        </w:rPr>
        <w:t>※単価契約の場合は、「［品名］［単位］当たり金</w:t>
      </w:r>
      <w:r w:rsidR="002F386B" w:rsidRPr="002847FF">
        <w:rPr>
          <w:rFonts w:ascii="ＭＳ 明朝" w:eastAsia="ＭＳ 明朝" w:hAnsi="ＭＳ 明朝" w:hint="eastAsia"/>
          <w:sz w:val="18"/>
          <w:szCs w:val="18"/>
        </w:rPr>
        <w:t xml:space="preserve">　　　　</w:t>
      </w:r>
      <w:r w:rsidR="005D0F3E" w:rsidRPr="002847FF">
        <w:rPr>
          <w:rFonts w:ascii="ＭＳ 明朝" w:eastAsia="ＭＳ 明朝" w:hAnsi="ＭＳ 明朝" w:hint="eastAsia"/>
          <w:sz w:val="18"/>
          <w:szCs w:val="18"/>
        </w:rPr>
        <w:t>円」とする。</w:t>
      </w:r>
    </w:p>
    <w:p w14:paraId="4F639617" w14:textId="7DCB02C4" w:rsidR="005D0F3E" w:rsidRPr="005D0F3E" w:rsidRDefault="005D0F3E" w:rsidP="00773FFC">
      <w:pPr>
        <w:tabs>
          <w:tab w:val="left" w:pos="1843"/>
        </w:tabs>
        <w:spacing w:before="240" w:after="0" w:line="240" w:lineRule="auto"/>
        <w:ind w:leftChars="100" w:left="220"/>
        <w:jc w:val="both"/>
        <w:rPr>
          <w:rFonts w:ascii="ＭＳ 明朝" w:eastAsia="ＭＳ 明朝" w:hAnsi="ＭＳ 明朝"/>
          <w:sz w:val="21"/>
          <w:szCs w:val="21"/>
        </w:rPr>
      </w:pPr>
      <w:r w:rsidRPr="005D0F3E">
        <w:rPr>
          <w:rFonts w:ascii="ＭＳ 明朝" w:eastAsia="ＭＳ 明朝" w:hAnsi="ＭＳ 明朝" w:hint="eastAsia"/>
          <w:sz w:val="21"/>
          <w:szCs w:val="21"/>
        </w:rPr>
        <w:t>８</w:t>
      </w:r>
      <w:r w:rsidRPr="005D0F3E">
        <w:rPr>
          <w:rFonts w:ascii="ＭＳ 明朝" w:eastAsia="ＭＳ 明朝" w:hAnsi="ＭＳ 明朝"/>
          <w:sz w:val="21"/>
          <w:szCs w:val="21"/>
        </w:rPr>
        <w:t xml:space="preserve"> </w:t>
      </w:r>
      <w:r w:rsidRPr="005D0F3E">
        <w:rPr>
          <w:rFonts w:ascii="ＭＳ 明朝" w:eastAsia="ＭＳ 明朝" w:hAnsi="ＭＳ 明朝" w:hint="eastAsia"/>
          <w:sz w:val="21"/>
          <w:szCs w:val="21"/>
        </w:rPr>
        <w:t>契約保証金</w:t>
      </w:r>
      <w:r w:rsidR="00773FFC">
        <w:rPr>
          <w:rFonts w:ascii="ＭＳ 明朝" w:eastAsia="ＭＳ 明朝" w:hAnsi="ＭＳ 明朝"/>
          <w:sz w:val="21"/>
          <w:szCs w:val="21"/>
        </w:rPr>
        <w:tab/>
      </w:r>
      <w:r w:rsidRPr="005D0F3E">
        <w:rPr>
          <w:rFonts w:ascii="ＭＳ 明朝" w:eastAsia="ＭＳ 明朝" w:hAnsi="ＭＳ 明朝" w:hint="eastAsia"/>
          <w:sz w:val="21"/>
          <w:szCs w:val="21"/>
        </w:rPr>
        <w:t>金</w:t>
      </w:r>
      <w:r>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円とする。</w:t>
      </w:r>
      <w:r w:rsidRPr="005D0F3E">
        <w:rPr>
          <w:rFonts w:ascii="ＭＳ 明朝" w:eastAsia="ＭＳ 明朝" w:hAnsi="ＭＳ 明朝"/>
          <w:sz w:val="21"/>
          <w:szCs w:val="21"/>
        </w:rPr>
        <w:t xml:space="preserve"> </w:t>
      </w:r>
    </w:p>
    <w:p w14:paraId="086F3A87" w14:textId="77777777" w:rsidR="002847FF" w:rsidRDefault="00773FFC" w:rsidP="002847FF">
      <w:pPr>
        <w:tabs>
          <w:tab w:val="left" w:pos="1843"/>
        </w:tabs>
        <w:spacing w:after="0" w:line="240" w:lineRule="auto"/>
        <w:ind w:leftChars="100" w:left="220"/>
        <w:jc w:val="both"/>
        <w:rPr>
          <w:rFonts w:ascii="ＭＳ 明朝" w:eastAsia="ＭＳ 明朝" w:hAnsi="ＭＳ 明朝"/>
          <w:sz w:val="18"/>
          <w:szCs w:val="18"/>
        </w:rPr>
      </w:pPr>
      <w:r>
        <w:rPr>
          <w:rFonts w:ascii="ＭＳ 明朝" w:eastAsia="ＭＳ 明朝" w:hAnsi="ＭＳ 明朝"/>
          <w:sz w:val="21"/>
          <w:szCs w:val="21"/>
        </w:rPr>
        <w:tab/>
      </w:r>
      <w:r w:rsidR="005D0F3E" w:rsidRPr="002847FF">
        <w:rPr>
          <w:rFonts w:ascii="ＭＳ 明朝" w:eastAsia="ＭＳ 明朝" w:hAnsi="ＭＳ 明朝" w:hint="eastAsia"/>
          <w:sz w:val="18"/>
          <w:szCs w:val="18"/>
        </w:rPr>
        <w:t>※予算執行者があらかじめ契約保証金の納付を免除するとした場合は、「金</w:t>
      </w:r>
      <w:r w:rsidR="002847FF" w:rsidRPr="002847FF">
        <w:rPr>
          <w:rFonts w:ascii="ＭＳ 明朝" w:eastAsia="ＭＳ 明朝" w:hAnsi="ＭＳ 明朝" w:hint="eastAsia"/>
          <w:sz w:val="18"/>
          <w:szCs w:val="18"/>
        </w:rPr>
        <w:t xml:space="preserve">   </w:t>
      </w:r>
      <w:r w:rsidR="005D0F3E" w:rsidRPr="002847FF">
        <w:rPr>
          <w:rFonts w:ascii="ＭＳ 明朝" w:eastAsia="ＭＳ 明朝" w:hAnsi="ＭＳ 明朝" w:hint="eastAsia"/>
          <w:sz w:val="18"/>
          <w:szCs w:val="18"/>
        </w:rPr>
        <w:t>円とし、</w:t>
      </w:r>
      <w:r w:rsidR="002847FF" w:rsidRPr="002847FF">
        <w:rPr>
          <w:rFonts w:ascii="ＭＳ 明朝" w:eastAsia="ＭＳ 明朝" w:hAnsi="ＭＳ 明朝" w:hint="eastAsia"/>
          <w:sz w:val="18"/>
          <w:szCs w:val="18"/>
        </w:rPr>
        <w:t>松川町</w:t>
      </w:r>
    </w:p>
    <w:p w14:paraId="2D816712" w14:textId="77777777" w:rsidR="002847FF" w:rsidRDefault="002847FF" w:rsidP="002847FF">
      <w:pPr>
        <w:tabs>
          <w:tab w:val="left" w:pos="1843"/>
        </w:tabs>
        <w:spacing w:after="0" w:line="240" w:lineRule="auto"/>
        <w:ind w:leftChars="100" w:left="220"/>
        <w:jc w:val="both"/>
        <w:rPr>
          <w:rFonts w:ascii="ＭＳ 明朝" w:eastAsia="ＭＳ 明朝" w:hAnsi="ＭＳ 明朝"/>
          <w:sz w:val="18"/>
          <w:szCs w:val="18"/>
        </w:rPr>
      </w:pPr>
      <w:r>
        <w:rPr>
          <w:rFonts w:ascii="ＭＳ 明朝" w:eastAsia="ＭＳ 明朝" w:hAnsi="ＭＳ 明朝"/>
          <w:sz w:val="18"/>
          <w:szCs w:val="18"/>
        </w:rPr>
        <w:tab/>
      </w:r>
      <w:r w:rsidR="005D0F3E" w:rsidRPr="002847FF">
        <w:rPr>
          <w:rFonts w:ascii="ＭＳ 明朝" w:eastAsia="ＭＳ 明朝" w:hAnsi="ＭＳ 明朝" w:hint="eastAsia"/>
          <w:sz w:val="18"/>
          <w:szCs w:val="18"/>
        </w:rPr>
        <w:t>財務規則第</w:t>
      </w:r>
      <w:r w:rsidRPr="002847FF">
        <w:rPr>
          <w:rFonts w:ascii="ＭＳ 明朝" w:eastAsia="ＭＳ 明朝" w:hAnsi="ＭＳ 明朝" w:hint="eastAsia"/>
          <w:sz w:val="18"/>
          <w:szCs w:val="18"/>
        </w:rPr>
        <w:t>124</w:t>
      </w:r>
      <w:r w:rsidR="005D0F3E" w:rsidRPr="002847FF">
        <w:rPr>
          <w:rFonts w:ascii="ＭＳ 明朝" w:eastAsia="ＭＳ 明朝" w:hAnsi="ＭＳ 明朝" w:hint="eastAsia"/>
          <w:sz w:val="18"/>
          <w:szCs w:val="18"/>
        </w:rPr>
        <w:t>条</w:t>
      </w:r>
      <w:r w:rsidRPr="002847FF">
        <w:rPr>
          <w:rFonts w:ascii="ＭＳ 明朝" w:eastAsia="ＭＳ 明朝" w:hAnsi="ＭＳ 明朝" w:hint="eastAsia"/>
          <w:sz w:val="18"/>
          <w:szCs w:val="18"/>
        </w:rPr>
        <w:t>第３項</w:t>
      </w:r>
      <w:r w:rsidR="005D0F3E" w:rsidRPr="002847FF">
        <w:rPr>
          <w:rFonts w:ascii="ＭＳ 明朝" w:eastAsia="ＭＳ 明朝" w:hAnsi="ＭＳ 明朝" w:hint="eastAsia"/>
          <w:sz w:val="18"/>
          <w:szCs w:val="18"/>
        </w:rPr>
        <w:t>第○号の規定によりその納付は免除する。ただし、受注者が契約を履</w:t>
      </w:r>
    </w:p>
    <w:p w14:paraId="55A069C5" w14:textId="77777777" w:rsidR="002847FF" w:rsidRDefault="002847FF" w:rsidP="002847FF">
      <w:pPr>
        <w:tabs>
          <w:tab w:val="left" w:pos="1843"/>
        </w:tabs>
        <w:spacing w:after="0" w:line="240" w:lineRule="auto"/>
        <w:ind w:leftChars="100" w:left="220"/>
        <w:jc w:val="both"/>
        <w:rPr>
          <w:rFonts w:ascii="ＭＳ 明朝" w:eastAsia="ＭＳ 明朝" w:hAnsi="ＭＳ 明朝"/>
          <w:sz w:val="18"/>
          <w:szCs w:val="18"/>
        </w:rPr>
      </w:pPr>
      <w:r>
        <w:rPr>
          <w:rFonts w:ascii="ＭＳ 明朝" w:eastAsia="ＭＳ 明朝" w:hAnsi="ＭＳ 明朝"/>
          <w:sz w:val="18"/>
          <w:szCs w:val="18"/>
        </w:rPr>
        <w:tab/>
      </w:r>
      <w:r w:rsidR="005D0F3E" w:rsidRPr="002847FF">
        <w:rPr>
          <w:rFonts w:ascii="ＭＳ 明朝" w:eastAsia="ＭＳ 明朝" w:hAnsi="ＭＳ 明朝" w:hint="eastAsia"/>
          <w:sz w:val="18"/>
          <w:szCs w:val="18"/>
        </w:rPr>
        <w:t>行しないときは、契約保証金に相当する金額を違約金として納付しなければならない。」とす</w:t>
      </w:r>
    </w:p>
    <w:p w14:paraId="631F337A" w14:textId="0606945E" w:rsidR="005D0F3E" w:rsidRPr="005D0F3E" w:rsidRDefault="002847FF" w:rsidP="002847FF">
      <w:pPr>
        <w:tabs>
          <w:tab w:val="left" w:pos="1843"/>
        </w:tabs>
        <w:spacing w:after="0" w:line="240" w:lineRule="auto"/>
        <w:ind w:leftChars="100" w:left="220"/>
        <w:jc w:val="both"/>
        <w:rPr>
          <w:rFonts w:ascii="ＭＳ 明朝" w:eastAsia="ＭＳ 明朝" w:hAnsi="ＭＳ 明朝"/>
          <w:sz w:val="21"/>
          <w:szCs w:val="21"/>
        </w:rPr>
      </w:pPr>
      <w:r>
        <w:rPr>
          <w:rFonts w:ascii="ＭＳ 明朝" w:eastAsia="ＭＳ 明朝" w:hAnsi="ＭＳ 明朝"/>
          <w:sz w:val="18"/>
          <w:szCs w:val="18"/>
        </w:rPr>
        <w:tab/>
      </w:r>
      <w:r w:rsidR="005D0F3E" w:rsidRPr="002847FF">
        <w:rPr>
          <w:rFonts w:ascii="ＭＳ 明朝" w:eastAsia="ＭＳ 明朝" w:hAnsi="ＭＳ 明朝" w:hint="eastAsia"/>
          <w:sz w:val="18"/>
          <w:szCs w:val="18"/>
        </w:rPr>
        <w:t>る。</w:t>
      </w:r>
    </w:p>
    <w:p w14:paraId="3F06BF6A" w14:textId="64658783" w:rsidR="005D0F3E" w:rsidRPr="005D0F3E" w:rsidRDefault="005D0F3E" w:rsidP="00D23DAE">
      <w:pPr>
        <w:tabs>
          <w:tab w:val="left" w:pos="1843"/>
        </w:tabs>
        <w:spacing w:before="240" w:after="0" w:line="240" w:lineRule="auto"/>
        <w:ind w:leftChars="100" w:left="220"/>
        <w:jc w:val="both"/>
        <w:rPr>
          <w:rFonts w:ascii="ＭＳ 明朝" w:eastAsia="ＭＳ 明朝" w:hAnsi="ＭＳ 明朝"/>
          <w:sz w:val="21"/>
          <w:szCs w:val="21"/>
        </w:rPr>
      </w:pPr>
      <w:r w:rsidRPr="005D0F3E">
        <w:rPr>
          <w:rFonts w:ascii="ＭＳ 明朝" w:eastAsia="ＭＳ 明朝" w:hAnsi="ＭＳ 明朝" w:hint="eastAsia"/>
          <w:sz w:val="21"/>
          <w:szCs w:val="21"/>
        </w:rPr>
        <w:t>９</w:t>
      </w:r>
      <w:r w:rsidRPr="005D0F3E">
        <w:rPr>
          <w:rFonts w:ascii="ＭＳ 明朝" w:eastAsia="ＭＳ 明朝" w:hAnsi="ＭＳ 明朝"/>
          <w:sz w:val="21"/>
          <w:szCs w:val="21"/>
        </w:rPr>
        <w:t xml:space="preserve"> </w:t>
      </w:r>
      <w:r w:rsidRPr="005D0F3E">
        <w:rPr>
          <w:rFonts w:ascii="ＭＳ 明朝" w:eastAsia="ＭＳ 明朝" w:hAnsi="ＭＳ 明朝" w:hint="eastAsia"/>
          <w:sz w:val="21"/>
          <w:szCs w:val="21"/>
        </w:rPr>
        <w:t>支払条件</w:t>
      </w:r>
      <w:r w:rsidR="00773FFC">
        <w:rPr>
          <w:rFonts w:ascii="ＭＳ 明朝" w:eastAsia="ＭＳ 明朝" w:hAnsi="ＭＳ 明朝"/>
          <w:sz w:val="21"/>
          <w:szCs w:val="21"/>
        </w:rPr>
        <w:tab/>
      </w:r>
      <w:r w:rsidRPr="005D0F3E">
        <w:rPr>
          <w:rFonts w:ascii="ＭＳ 明朝" w:eastAsia="ＭＳ 明朝" w:hAnsi="ＭＳ 明朝" w:hint="eastAsia"/>
          <w:sz w:val="21"/>
          <w:szCs w:val="21"/>
        </w:rPr>
        <w:t>入札公告及び調達物品説明書に特段の定めがある場合を除き次のとおりとする。</w:t>
      </w:r>
    </w:p>
    <w:p w14:paraId="63C2D12D" w14:textId="77777777" w:rsidR="00D23DAE" w:rsidRDefault="00773FFC" w:rsidP="00D23DAE">
      <w:pPr>
        <w:tabs>
          <w:tab w:val="left" w:pos="1843"/>
        </w:tabs>
        <w:spacing w:after="0" w:line="240" w:lineRule="auto"/>
        <w:ind w:leftChars="100" w:left="220"/>
        <w:jc w:val="both"/>
        <w:rPr>
          <w:rFonts w:ascii="ＭＳ 明朝" w:eastAsia="ＭＳ 明朝" w:hAnsi="ＭＳ 明朝"/>
          <w:sz w:val="18"/>
          <w:szCs w:val="18"/>
        </w:rPr>
      </w:pPr>
      <w:r>
        <w:rPr>
          <w:rFonts w:ascii="ＭＳ 明朝" w:eastAsia="ＭＳ 明朝" w:hAnsi="ＭＳ 明朝"/>
          <w:sz w:val="21"/>
          <w:szCs w:val="21"/>
        </w:rPr>
        <w:tab/>
      </w:r>
      <w:r w:rsidR="005D0F3E" w:rsidRPr="00D23DAE">
        <w:rPr>
          <w:rFonts w:ascii="ＭＳ 明朝" w:eastAsia="ＭＳ 明朝" w:hAnsi="ＭＳ 明朝" w:hint="eastAsia"/>
          <w:sz w:val="18"/>
          <w:szCs w:val="18"/>
        </w:rPr>
        <w:t>「発注者は、この契約による債務の履行を完了したときに受注者からの請求により契約代金の</w:t>
      </w:r>
    </w:p>
    <w:p w14:paraId="6E0934BA" w14:textId="77777777" w:rsidR="00D23DAE" w:rsidRDefault="00D23DAE" w:rsidP="00D23DAE">
      <w:pPr>
        <w:tabs>
          <w:tab w:val="left" w:pos="1843"/>
        </w:tabs>
        <w:spacing w:after="0" w:line="240" w:lineRule="auto"/>
        <w:ind w:leftChars="100" w:left="220"/>
        <w:jc w:val="both"/>
        <w:rPr>
          <w:rFonts w:ascii="ＭＳ 明朝" w:eastAsia="ＭＳ 明朝" w:hAnsi="ＭＳ 明朝"/>
          <w:sz w:val="18"/>
          <w:szCs w:val="18"/>
        </w:rPr>
      </w:pPr>
      <w:r>
        <w:rPr>
          <w:rFonts w:ascii="ＭＳ 明朝" w:eastAsia="ＭＳ 明朝" w:hAnsi="ＭＳ 明朝"/>
          <w:sz w:val="18"/>
          <w:szCs w:val="18"/>
        </w:rPr>
        <w:tab/>
      </w:r>
      <w:r w:rsidR="005D0F3E" w:rsidRPr="00D23DAE">
        <w:rPr>
          <w:rFonts w:ascii="ＭＳ 明朝" w:eastAsia="ＭＳ 明朝" w:hAnsi="ＭＳ 明朝" w:hint="eastAsia"/>
          <w:sz w:val="18"/>
          <w:szCs w:val="18"/>
        </w:rPr>
        <w:t>支払いを行う。なお、契約種別が単価契約又は複数単価契約の場合は、月毎に分割して請求す</w:t>
      </w:r>
    </w:p>
    <w:p w14:paraId="00EA1529" w14:textId="7238AECA" w:rsidR="005D0F3E" w:rsidRPr="005D0F3E" w:rsidRDefault="00D23DAE" w:rsidP="00D23DAE">
      <w:pPr>
        <w:tabs>
          <w:tab w:val="left" w:pos="1843"/>
        </w:tabs>
        <w:spacing w:after="0" w:line="240" w:lineRule="auto"/>
        <w:ind w:leftChars="100" w:left="220"/>
        <w:jc w:val="both"/>
        <w:rPr>
          <w:rFonts w:ascii="ＭＳ 明朝" w:eastAsia="ＭＳ 明朝" w:hAnsi="ＭＳ 明朝"/>
          <w:sz w:val="21"/>
          <w:szCs w:val="21"/>
        </w:rPr>
      </w:pPr>
      <w:r>
        <w:rPr>
          <w:rFonts w:ascii="ＭＳ 明朝" w:eastAsia="ＭＳ 明朝" w:hAnsi="ＭＳ 明朝"/>
          <w:sz w:val="18"/>
          <w:szCs w:val="18"/>
        </w:rPr>
        <w:tab/>
      </w:r>
      <w:r w:rsidR="005D0F3E" w:rsidRPr="00D23DAE">
        <w:rPr>
          <w:rFonts w:ascii="ＭＳ 明朝" w:eastAsia="ＭＳ 明朝" w:hAnsi="ＭＳ 明朝" w:hint="eastAsia"/>
          <w:sz w:val="18"/>
          <w:szCs w:val="18"/>
        </w:rPr>
        <w:t>ることができる。」</w:t>
      </w:r>
      <w:r w:rsidR="005D0F3E" w:rsidRPr="00D23DAE">
        <w:rPr>
          <w:rFonts w:ascii="ＭＳ 明朝" w:eastAsia="ＭＳ 明朝" w:hAnsi="ＭＳ 明朝"/>
          <w:sz w:val="18"/>
          <w:szCs w:val="18"/>
        </w:rPr>
        <w:t xml:space="preserve"> </w:t>
      </w:r>
    </w:p>
    <w:p w14:paraId="0350153F" w14:textId="77777777" w:rsidR="00773FFC" w:rsidRDefault="00773FFC" w:rsidP="00773FFC">
      <w:pPr>
        <w:spacing w:after="0" w:line="240" w:lineRule="auto"/>
        <w:ind w:leftChars="100" w:left="220"/>
        <w:jc w:val="both"/>
        <w:rPr>
          <w:rFonts w:ascii="ＭＳ 明朝" w:eastAsia="ＭＳ 明朝" w:hAnsi="ＭＳ 明朝"/>
          <w:sz w:val="21"/>
          <w:szCs w:val="21"/>
        </w:rPr>
      </w:pPr>
    </w:p>
    <w:p w14:paraId="2F3A7C98" w14:textId="17005881" w:rsidR="005D0F3E" w:rsidRPr="005D0F3E" w:rsidRDefault="005D0F3E" w:rsidP="00773FFC">
      <w:pPr>
        <w:spacing w:after="0" w:line="240" w:lineRule="auto"/>
        <w:ind w:leftChars="100" w:left="220" w:firstLineChars="100" w:firstLine="210"/>
        <w:jc w:val="both"/>
        <w:rPr>
          <w:rFonts w:ascii="ＭＳ 明朝" w:eastAsia="ＭＳ 明朝" w:hAnsi="ＭＳ 明朝"/>
          <w:sz w:val="21"/>
          <w:szCs w:val="21"/>
        </w:rPr>
      </w:pPr>
      <w:r w:rsidRPr="005D0F3E">
        <w:rPr>
          <w:rFonts w:ascii="ＭＳ 明朝" w:eastAsia="ＭＳ 明朝" w:hAnsi="ＭＳ 明朝" w:hint="eastAsia"/>
          <w:sz w:val="21"/>
          <w:szCs w:val="21"/>
        </w:rPr>
        <w:t>上記の調達について、発注者と受注者は、各々の対等な立場による合意に基づいて、別添の条項によって契約を締結し、信義に従って誠実にこれを履行するものとする。</w:t>
      </w:r>
      <w:r w:rsidRPr="005D0F3E">
        <w:rPr>
          <w:rFonts w:ascii="ＭＳ 明朝" w:eastAsia="ＭＳ 明朝" w:hAnsi="ＭＳ 明朝"/>
          <w:sz w:val="21"/>
          <w:szCs w:val="21"/>
        </w:rPr>
        <w:t xml:space="preserve"> </w:t>
      </w:r>
    </w:p>
    <w:p w14:paraId="71CA9D9F" w14:textId="77777777" w:rsidR="005D0F3E" w:rsidRPr="005D0F3E" w:rsidRDefault="005D0F3E" w:rsidP="00773FFC">
      <w:pPr>
        <w:spacing w:after="0" w:line="240" w:lineRule="auto"/>
        <w:ind w:leftChars="100" w:left="220"/>
        <w:jc w:val="both"/>
        <w:rPr>
          <w:rFonts w:ascii="ＭＳ 明朝" w:eastAsia="ＭＳ 明朝" w:hAnsi="ＭＳ 明朝"/>
          <w:sz w:val="21"/>
          <w:szCs w:val="21"/>
        </w:rPr>
      </w:pPr>
      <w:r w:rsidRPr="005D0F3E">
        <w:rPr>
          <w:rFonts w:ascii="ＭＳ 明朝" w:eastAsia="ＭＳ 明朝" w:hAnsi="ＭＳ 明朝" w:hint="eastAsia"/>
          <w:sz w:val="21"/>
          <w:szCs w:val="21"/>
        </w:rPr>
        <w:t>（Ａ）本契約の証として本書２通を作成し、当事者記名押印の上、各自１通を保有する。</w:t>
      </w:r>
      <w:r w:rsidRPr="005D0F3E">
        <w:rPr>
          <w:rFonts w:ascii="ＭＳ 明朝" w:eastAsia="ＭＳ 明朝" w:hAnsi="ＭＳ 明朝"/>
          <w:sz w:val="21"/>
          <w:szCs w:val="21"/>
        </w:rPr>
        <w:t xml:space="preserve"> </w:t>
      </w:r>
    </w:p>
    <w:p w14:paraId="050DD045" w14:textId="77777777" w:rsidR="005D0F3E" w:rsidRPr="005D0F3E" w:rsidRDefault="005D0F3E" w:rsidP="00773FFC">
      <w:pPr>
        <w:spacing w:after="0" w:line="240" w:lineRule="auto"/>
        <w:ind w:leftChars="100" w:left="220"/>
        <w:jc w:val="both"/>
        <w:rPr>
          <w:rFonts w:ascii="ＭＳ 明朝" w:eastAsia="ＭＳ 明朝" w:hAnsi="ＭＳ 明朝"/>
          <w:sz w:val="21"/>
          <w:szCs w:val="21"/>
        </w:rPr>
      </w:pPr>
      <w:r w:rsidRPr="005D0F3E">
        <w:rPr>
          <w:rFonts w:ascii="ＭＳ 明朝" w:eastAsia="ＭＳ 明朝" w:hAnsi="ＭＳ 明朝" w:hint="eastAsia"/>
          <w:sz w:val="21"/>
          <w:szCs w:val="21"/>
        </w:rPr>
        <w:t>（Ｂ）本契約の証として本書内容を記録した電磁的記録を作成し、当事者が合意の後電子署名を行い、各自その電磁的記録を保管するものとする。</w:t>
      </w:r>
      <w:r w:rsidRPr="005D0F3E">
        <w:rPr>
          <w:rFonts w:ascii="ＭＳ 明朝" w:eastAsia="ＭＳ 明朝" w:hAnsi="ＭＳ 明朝"/>
          <w:sz w:val="21"/>
          <w:szCs w:val="21"/>
        </w:rPr>
        <w:t xml:space="preserve"> </w:t>
      </w:r>
    </w:p>
    <w:p w14:paraId="1A39B41E" w14:textId="3007836C" w:rsidR="00044640" w:rsidRPr="005D0F3E" w:rsidRDefault="00F171F8" w:rsidP="00773FFC">
      <w:pPr>
        <w:spacing w:after="0" w:line="240" w:lineRule="auto"/>
        <w:ind w:leftChars="100" w:left="220"/>
        <w:jc w:val="both"/>
        <w:rPr>
          <w:rFonts w:ascii="ＭＳ 明朝" w:eastAsia="ＭＳ 明朝" w:hAnsi="ＭＳ 明朝"/>
          <w:sz w:val="21"/>
          <w:szCs w:val="21"/>
        </w:rPr>
      </w:pPr>
      <w:r>
        <w:rPr>
          <w:rFonts w:ascii="ＭＳ 明朝" w:eastAsia="ＭＳ 明朝" w:hAnsi="ＭＳ 明朝" w:hint="eastAsia"/>
          <w:sz w:val="21"/>
          <w:szCs w:val="21"/>
        </w:rPr>
        <w:t>〔</w:t>
      </w:r>
      <w:r w:rsidR="005D0F3E" w:rsidRPr="005D0F3E">
        <w:rPr>
          <w:rFonts w:ascii="ＭＳ 明朝" w:eastAsia="ＭＳ 明朝" w:hAnsi="ＭＳ 明朝" w:hint="eastAsia"/>
          <w:sz w:val="21"/>
          <w:szCs w:val="21"/>
        </w:rPr>
        <w:t>注</w:t>
      </w:r>
      <w:r>
        <w:rPr>
          <w:rFonts w:ascii="ＭＳ 明朝" w:eastAsia="ＭＳ 明朝" w:hAnsi="ＭＳ 明朝" w:hint="eastAsia"/>
          <w:sz w:val="21"/>
          <w:szCs w:val="21"/>
        </w:rPr>
        <w:t>〕</w:t>
      </w:r>
      <w:r w:rsidR="005D0F3E" w:rsidRPr="005D0F3E">
        <w:rPr>
          <w:rFonts w:ascii="ＭＳ 明朝" w:eastAsia="ＭＳ 明朝" w:hAnsi="ＭＳ 明朝" w:hint="eastAsia"/>
          <w:sz w:val="21"/>
          <w:szCs w:val="21"/>
        </w:rPr>
        <w:t>（Ａ）は紙の契約書を作成する場合、（Ｂ）は電子契約を行う場合に使用する。</w:t>
      </w:r>
    </w:p>
    <w:p w14:paraId="29F6C060" w14:textId="77777777" w:rsidR="005D0F3E" w:rsidRPr="005D0F3E" w:rsidRDefault="005D0F3E" w:rsidP="00773FFC">
      <w:pPr>
        <w:spacing w:after="0" w:line="240" w:lineRule="auto"/>
        <w:jc w:val="both"/>
        <w:rPr>
          <w:rFonts w:ascii="ＭＳ 明朝" w:eastAsia="ＭＳ 明朝" w:hAnsi="ＭＳ 明朝"/>
          <w:sz w:val="21"/>
          <w:szCs w:val="21"/>
        </w:rPr>
      </w:pPr>
    </w:p>
    <w:p w14:paraId="7A3EEDF3" w14:textId="3EAC4031" w:rsidR="005D0F3E" w:rsidRPr="005D0F3E" w:rsidRDefault="005D0F3E" w:rsidP="00D23DAE">
      <w:pPr>
        <w:wordWrap w:val="0"/>
        <w:spacing w:after="0" w:line="240" w:lineRule="auto"/>
        <w:jc w:val="right"/>
        <w:rPr>
          <w:rFonts w:ascii="ＭＳ 明朝" w:eastAsia="ＭＳ 明朝" w:hAnsi="ＭＳ 明朝"/>
          <w:sz w:val="21"/>
          <w:szCs w:val="21"/>
        </w:rPr>
      </w:pPr>
      <w:r w:rsidRPr="005D0F3E">
        <w:rPr>
          <w:rFonts w:ascii="ＭＳ 明朝" w:eastAsia="ＭＳ 明朝" w:hAnsi="ＭＳ 明朝" w:hint="eastAsia"/>
          <w:sz w:val="21"/>
          <w:szCs w:val="21"/>
        </w:rPr>
        <w:t>年</w:t>
      </w:r>
      <w:r w:rsidR="00D23DAE">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月</w:t>
      </w:r>
      <w:r w:rsidR="00D23DAE">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日</w:t>
      </w:r>
      <w:r w:rsidR="00D23DAE">
        <w:rPr>
          <w:rFonts w:ascii="ＭＳ 明朝" w:eastAsia="ＭＳ 明朝" w:hAnsi="ＭＳ 明朝" w:hint="eastAsia"/>
          <w:sz w:val="21"/>
          <w:szCs w:val="21"/>
        </w:rPr>
        <w:t xml:space="preserve">　　</w:t>
      </w:r>
    </w:p>
    <w:p w14:paraId="1A8EFE77" w14:textId="77777777" w:rsidR="002847FF" w:rsidRDefault="002847FF" w:rsidP="00773FFC">
      <w:pPr>
        <w:spacing w:after="0" w:line="240" w:lineRule="auto"/>
        <w:jc w:val="both"/>
        <w:rPr>
          <w:rFonts w:ascii="ＭＳ 明朝" w:eastAsia="ＭＳ 明朝" w:hAnsi="ＭＳ 明朝"/>
          <w:sz w:val="21"/>
          <w:szCs w:val="21"/>
        </w:rPr>
      </w:pPr>
    </w:p>
    <w:p w14:paraId="5B3B83A1" w14:textId="5A8172B0" w:rsidR="005D0F3E" w:rsidRDefault="005D0F3E" w:rsidP="00D23DAE">
      <w:pPr>
        <w:spacing w:before="240" w:after="0" w:line="240" w:lineRule="auto"/>
        <w:ind w:leftChars="1400" w:left="3080"/>
        <w:jc w:val="both"/>
        <w:rPr>
          <w:rFonts w:ascii="ＭＳ 明朝" w:eastAsia="ＭＳ 明朝" w:hAnsi="ＭＳ 明朝"/>
          <w:sz w:val="21"/>
          <w:szCs w:val="21"/>
        </w:rPr>
      </w:pPr>
      <w:r w:rsidRPr="005D0F3E">
        <w:rPr>
          <w:rFonts w:ascii="ＭＳ 明朝" w:eastAsia="ＭＳ 明朝" w:hAnsi="ＭＳ 明朝" w:hint="eastAsia"/>
          <w:sz w:val="21"/>
          <w:szCs w:val="21"/>
        </w:rPr>
        <w:t>発注者</w:t>
      </w:r>
      <w:r w:rsidR="00D23DAE">
        <w:rPr>
          <w:rFonts w:ascii="ＭＳ 明朝" w:eastAsia="ＭＳ 明朝" w:hAnsi="ＭＳ 明朝" w:hint="eastAsia"/>
          <w:sz w:val="21"/>
          <w:szCs w:val="21"/>
        </w:rPr>
        <w:t xml:space="preserve">　　住　所　長野県下伊那郡松川町元大島3823番地</w:t>
      </w:r>
    </w:p>
    <w:p w14:paraId="4657D4BB" w14:textId="0D965FE4" w:rsidR="00D23DAE" w:rsidRPr="005D0F3E" w:rsidRDefault="00D23DAE" w:rsidP="00D23DAE">
      <w:pPr>
        <w:spacing w:before="240" w:after="0" w:line="240" w:lineRule="auto"/>
        <w:ind w:leftChars="1400" w:left="3080"/>
        <w:jc w:val="both"/>
        <w:rPr>
          <w:rFonts w:ascii="ＭＳ 明朝" w:eastAsia="ＭＳ 明朝" w:hAnsi="ＭＳ 明朝" w:hint="eastAsia"/>
          <w:sz w:val="21"/>
          <w:szCs w:val="21"/>
        </w:rPr>
      </w:pPr>
      <w:r>
        <w:rPr>
          <w:rFonts w:ascii="ＭＳ 明朝" w:eastAsia="ＭＳ 明朝" w:hAnsi="ＭＳ 明朝" w:hint="eastAsia"/>
          <w:sz w:val="21"/>
          <w:szCs w:val="21"/>
        </w:rPr>
        <w:t xml:space="preserve">　　　　　氏　名　松川町長　　北沢　秀公</w:t>
      </w:r>
    </w:p>
    <w:p w14:paraId="53DF707A" w14:textId="77777777" w:rsidR="00D23DAE" w:rsidRDefault="005D0F3E" w:rsidP="00D23DAE">
      <w:pPr>
        <w:spacing w:before="240" w:after="0" w:line="240" w:lineRule="auto"/>
        <w:ind w:leftChars="1400" w:left="3080"/>
        <w:jc w:val="both"/>
        <w:rPr>
          <w:rFonts w:ascii="ＭＳ 明朝" w:eastAsia="ＭＳ 明朝" w:hAnsi="ＭＳ 明朝"/>
          <w:sz w:val="21"/>
          <w:szCs w:val="21"/>
        </w:rPr>
      </w:pPr>
      <w:r w:rsidRPr="005D0F3E">
        <w:rPr>
          <w:rFonts w:ascii="ＭＳ 明朝" w:eastAsia="ＭＳ 明朝" w:hAnsi="ＭＳ 明朝" w:hint="eastAsia"/>
          <w:sz w:val="21"/>
          <w:szCs w:val="21"/>
        </w:rPr>
        <w:lastRenderedPageBreak/>
        <w:t>受注者</w:t>
      </w:r>
      <w:r w:rsidR="00D23DAE">
        <w:rPr>
          <w:rFonts w:ascii="ＭＳ 明朝" w:eastAsia="ＭＳ 明朝" w:hAnsi="ＭＳ 明朝" w:hint="eastAsia"/>
          <w:sz w:val="21"/>
          <w:szCs w:val="21"/>
        </w:rPr>
        <w:t xml:space="preserve">　　住　所</w:t>
      </w:r>
    </w:p>
    <w:p w14:paraId="60C3FA00" w14:textId="71A62CD5" w:rsidR="002847FF" w:rsidRDefault="00D23DAE" w:rsidP="00D23DAE">
      <w:pPr>
        <w:spacing w:before="240" w:after="0" w:line="240" w:lineRule="auto"/>
        <w:ind w:leftChars="1400" w:left="3080"/>
        <w:jc w:val="both"/>
        <w:rPr>
          <w:rFonts w:ascii="ＭＳ 明朝" w:eastAsia="ＭＳ 明朝" w:hAnsi="ＭＳ 明朝"/>
          <w:sz w:val="21"/>
          <w:szCs w:val="21"/>
        </w:rPr>
      </w:pPr>
      <w:r>
        <w:rPr>
          <w:rFonts w:ascii="ＭＳ 明朝" w:eastAsia="ＭＳ 明朝" w:hAnsi="ＭＳ 明朝" w:hint="eastAsia"/>
          <w:sz w:val="21"/>
          <w:szCs w:val="21"/>
        </w:rPr>
        <w:t xml:space="preserve">　　　　　氏　名</w:t>
      </w:r>
      <w:r w:rsidR="002847FF">
        <w:rPr>
          <w:rFonts w:ascii="ＭＳ 明朝" w:eastAsia="ＭＳ 明朝" w:hAnsi="ＭＳ 明朝"/>
          <w:sz w:val="21"/>
          <w:szCs w:val="21"/>
        </w:rPr>
        <w:br w:type="page"/>
      </w:r>
    </w:p>
    <w:p w14:paraId="483F151D" w14:textId="6BB63345" w:rsidR="005D0F3E" w:rsidRPr="005D0F3E" w:rsidRDefault="005D0F3E" w:rsidP="00F171F8">
      <w:pPr>
        <w:spacing w:before="240"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lastRenderedPageBreak/>
        <w:t>（総則）</w:t>
      </w:r>
    </w:p>
    <w:p w14:paraId="3719D267" w14:textId="7843B9DD" w:rsidR="005D0F3E" w:rsidRPr="005D0F3E" w:rsidRDefault="0094049B" w:rsidP="0094049B">
      <w:pPr>
        <w:spacing w:after="0" w:line="240" w:lineRule="auto"/>
        <w:ind w:left="210" w:hangingChars="100" w:hanging="210"/>
        <w:jc w:val="both"/>
        <w:rPr>
          <w:rFonts w:ascii="ＭＳ 明朝" w:eastAsia="ＭＳ 明朝" w:hAnsi="ＭＳ 明朝"/>
          <w:sz w:val="21"/>
          <w:szCs w:val="21"/>
        </w:rPr>
      </w:pPr>
      <w:r>
        <w:rPr>
          <w:rFonts w:ascii="ＭＳ 明朝" w:eastAsia="ＭＳ 明朝" w:hAnsi="ＭＳ 明朝" w:hint="eastAsia"/>
          <w:sz w:val="21"/>
          <w:szCs w:val="21"/>
        </w:rPr>
        <w:t xml:space="preserve">第１条　</w:t>
      </w:r>
      <w:r w:rsidR="005D0F3E" w:rsidRPr="005D0F3E">
        <w:rPr>
          <w:rFonts w:ascii="ＭＳ 明朝" w:eastAsia="ＭＳ 明朝" w:hAnsi="ＭＳ 明朝" w:hint="eastAsia"/>
          <w:sz w:val="21"/>
          <w:szCs w:val="21"/>
        </w:rPr>
        <w:t>発注者と受注者は、信義を重んじ、誠実に本契約を履行しなければならない。</w:t>
      </w:r>
    </w:p>
    <w:p w14:paraId="253602AC" w14:textId="1DCD4BBD" w:rsidR="005D0F3E" w:rsidRPr="005D0F3E" w:rsidRDefault="005D0F3E" w:rsidP="0094049B">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２</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受注者は、この契約の履行に際して知り得た秘密を漏らしてはならない。</w:t>
      </w:r>
    </w:p>
    <w:p w14:paraId="241149D7" w14:textId="7EB09BC0" w:rsidR="005D0F3E" w:rsidRPr="005D0F3E" w:rsidRDefault="005D0F3E" w:rsidP="0094049B">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３</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この契約に定める請求、通知及び解除は、書面により行わなければならない。</w:t>
      </w:r>
    </w:p>
    <w:p w14:paraId="464A9047" w14:textId="2B25184A" w:rsidR="005D0F3E" w:rsidRPr="005D0F3E" w:rsidRDefault="005D0F3E" w:rsidP="0094049B">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４</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この契約の履行に関して発注者と受注者との間で用いる言語は、日本語とする。</w:t>
      </w:r>
    </w:p>
    <w:p w14:paraId="358DBF19" w14:textId="2ADCB82F" w:rsidR="005D0F3E" w:rsidRPr="005D0F3E" w:rsidRDefault="005D0F3E" w:rsidP="0094049B">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５</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この契約書に定める金銭の支払に用いる通貨は、日本円とする。</w:t>
      </w:r>
    </w:p>
    <w:p w14:paraId="19E8EA9E" w14:textId="44E836E6" w:rsidR="005D0F3E" w:rsidRPr="005D0F3E" w:rsidRDefault="005D0F3E" w:rsidP="0094049B">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６</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この契約の履行に関して発注者と受注者との間で用いる計量単位は、仕様書（設計図書）に特別の定めがある場合を除き、計量法（平成４年法律第</w:t>
      </w:r>
      <w:r w:rsidRPr="005D0F3E">
        <w:rPr>
          <w:rFonts w:ascii="ＭＳ 明朝" w:eastAsia="ＭＳ 明朝" w:hAnsi="ＭＳ 明朝"/>
          <w:sz w:val="21"/>
          <w:szCs w:val="21"/>
        </w:rPr>
        <w:t>51</w:t>
      </w:r>
      <w:r w:rsidRPr="005D0F3E">
        <w:rPr>
          <w:rFonts w:ascii="ＭＳ 明朝" w:eastAsia="ＭＳ 明朝" w:hAnsi="ＭＳ 明朝" w:hint="eastAsia"/>
          <w:sz w:val="21"/>
          <w:szCs w:val="21"/>
        </w:rPr>
        <w:t>号）に定めるものとする。</w:t>
      </w:r>
    </w:p>
    <w:p w14:paraId="177D5C49" w14:textId="57CD2CFB" w:rsidR="005D0F3E" w:rsidRPr="005D0F3E" w:rsidRDefault="005D0F3E" w:rsidP="0094049B">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７</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この契約書及び仕様書（設計図書）における期間の定めについては、民法（明治</w:t>
      </w:r>
      <w:r w:rsidRPr="005D0F3E">
        <w:rPr>
          <w:rFonts w:ascii="ＭＳ 明朝" w:eastAsia="ＭＳ 明朝" w:hAnsi="ＭＳ 明朝"/>
          <w:sz w:val="21"/>
          <w:szCs w:val="21"/>
        </w:rPr>
        <w:t>29</w:t>
      </w:r>
      <w:r w:rsidRPr="005D0F3E">
        <w:rPr>
          <w:rFonts w:ascii="ＭＳ 明朝" w:eastAsia="ＭＳ 明朝" w:hAnsi="ＭＳ 明朝" w:hint="eastAsia"/>
          <w:sz w:val="21"/>
          <w:szCs w:val="21"/>
        </w:rPr>
        <w:t>年法律第</w:t>
      </w:r>
      <w:r w:rsidRPr="005D0F3E">
        <w:rPr>
          <w:rFonts w:ascii="ＭＳ 明朝" w:eastAsia="ＭＳ 明朝" w:hAnsi="ＭＳ 明朝"/>
          <w:sz w:val="21"/>
          <w:szCs w:val="21"/>
        </w:rPr>
        <w:t>89</w:t>
      </w:r>
      <w:r w:rsidRPr="005D0F3E">
        <w:rPr>
          <w:rFonts w:ascii="ＭＳ 明朝" w:eastAsia="ＭＳ 明朝" w:hAnsi="ＭＳ 明朝" w:hint="eastAsia"/>
          <w:sz w:val="21"/>
          <w:szCs w:val="21"/>
        </w:rPr>
        <w:t>号）及び商法（明治</w:t>
      </w:r>
      <w:r w:rsidRPr="005D0F3E">
        <w:rPr>
          <w:rFonts w:ascii="ＭＳ 明朝" w:eastAsia="ＭＳ 明朝" w:hAnsi="ＭＳ 明朝"/>
          <w:sz w:val="21"/>
          <w:szCs w:val="21"/>
        </w:rPr>
        <w:t>32</w:t>
      </w:r>
      <w:r w:rsidRPr="005D0F3E">
        <w:rPr>
          <w:rFonts w:ascii="ＭＳ 明朝" w:eastAsia="ＭＳ 明朝" w:hAnsi="ＭＳ 明朝" w:hint="eastAsia"/>
          <w:sz w:val="21"/>
          <w:szCs w:val="21"/>
        </w:rPr>
        <w:t>年法律第</w:t>
      </w:r>
      <w:r w:rsidRPr="005D0F3E">
        <w:rPr>
          <w:rFonts w:ascii="ＭＳ 明朝" w:eastAsia="ＭＳ 明朝" w:hAnsi="ＭＳ 明朝"/>
          <w:sz w:val="21"/>
          <w:szCs w:val="21"/>
        </w:rPr>
        <w:t>48</w:t>
      </w:r>
      <w:r w:rsidRPr="005D0F3E">
        <w:rPr>
          <w:rFonts w:ascii="ＭＳ 明朝" w:eastAsia="ＭＳ 明朝" w:hAnsi="ＭＳ 明朝" w:hint="eastAsia"/>
          <w:sz w:val="21"/>
          <w:szCs w:val="21"/>
        </w:rPr>
        <w:t>号）の定めるところによるものとする。</w:t>
      </w:r>
    </w:p>
    <w:p w14:paraId="3F4A086E" w14:textId="380DB9F0" w:rsidR="005D0F3E" w:rsidRPr="005D0F3E" w:rsidRDefault="005D0F3E" w:rsidP="0094049B">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８</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この契約は、日本国の法令に準拠するものとする。</w:t>
      </w:r>
    </w:p>
    <w:p w14:paraId="16322860" w14:textId="65A1126C" w:rsidR="005D0F3E" w:rsidRPr="005D0F3E" w:rsidRDefault="005D0F3E" w:rsidP="0094049B">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９</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この契約に係る訴訟の提起又は調停の申立てについては、日本国の裁判所をもって合意による専属的管轄裁判所とする。</w:t>
      </w:r>
    </w:p>
    <w:p w14:paraId="1D439822" w14:textId="37119930" w:rsidR="005D0F3E" w:rsidRPr="005D0F3E" w:rsidRDefault="005D0F3E" w:rsidP="00F171F8">
      <w:pPr>
        <w:spacing w:before="240"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（契約保証金）</w:t>
      </w:r>
    </w:p>
    <w:p w14:paraId="45301F1A" w14:textId="4752115E"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第２条</w:t>
      </w:r>
      <w:r w:rsidR="0094049B">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発注者が、契約保証金の納入を要するとした場合において、受注者は、この契約の締結と同時に、次の各号の一に掲げる保証を付さなければならない。ただし、保証の種類が第３号の場合においては、履行保証保険契約の締結後、直ちにその保険証券を発注者に寄託しなければならない。</w:t>
      </w:r>
    </w:p>
    <w:p w14:paraId="6225FE9C" w14:textId="4C549AA3" w:rsidR="005D0F3E" w:rsidRPr="005D0F3E" w:rsidRDefault="005D0F3E" w:rsidP="00F171F8">
      <w:pPr>
        <w:spacing w:after="0" w:line="240" w:lineRule="auto"/>
        <w:ind w:leftChars="100" w:left="430" w:hangingChars="100" w:hanging="210"/>
        <w:jc w:val="both"/>
        <w:rPr>
          <w:rFonts w:ascii="ＭＳ 明朝" w:eastAsia="ＭＳ 明朝" w:hAnsi="ＭＳ 明朝"/>
          <w:sz w:val="21"/>
          <w:szCs w:val="21"/>
        </w:rPr>
      </w:pPr>
      <w:r w:rsidRPr="005D0F3E">
        <w:rPr>
          <w:rFonts w:ascii="ＭＳ 明朝" w:eastAsia="ＭＳ 明朝" w:hAnsi="ＭＳ 明朝"/>
          <w:sz w:val="21"/>
          <w:szCs w:val="21"/>
        </w:rPr>
        <w:t xml:space="preserve">(1) </w:t>
      </w:r>
      <w:r w:rsidRPr="005D0F3E">
        <w:rPr>
          <w:rFonts w:ascii="ＭＳ 明朝" w:eastAsia="ＭＳ 明朝" w:hAnsi="ＭＳ 明朝" w:hint="eastAsia"/>
          <w:sz w:val="21"/>
          <w:szCs w:val="21"/>
        </w:rPr>
        <w:t>契約保証金の納付</w:t>
      </w:r>
    </w:p>
    <w:p w14:paraId="37DDB3EC" w14:textId="4BE64CE0" w:rsidR="005D0F3E" w:rsidRPr="005D0F3E" w:rsidRDefault="005D0F3E" w:rsidP="00F171F8">
      <w:pPr>
        <w:spacing w:after="0" w:line="240" w:lineRule="auto"/>
        <w:ind w:leftChars="100" w:left="430" w:hangingChars="100" w:hanging="210"/>
        <w:jc w:val="both"/>
        <w:rPr>
          <w:rFonts w:ascii="ＭＳ 明朝" w:eastAsia="ＭＳ 明朝" w:hAnsi="ＭＳ 明朝"/>
          <w:sz w:val="21"/>
          <w:szCs w:val="21"/>
        </w:rPr>
      </w:pPr>
      <w:r w:rsidRPr="005D0F3E">
        <w:rPr>
          <w:rFonts w:ascii="ＭＳ 明朝" w:eastAsia="ＭＳ 明朝" w:hAnsi="ＭＳ 明朝"/>
          <w:sz w:val="21"/>
          <w:szCs w:val="21"/>
        </w:rPr>
        <w:t xml:space="preserve">(2) </w:t>
      </w:r>
      <w:r w:rsidRPr="005D0F3E">
        <w:rPr>
          <w:rFonts w:ascii="ＭＳ 明朝" w:eastAsia="ＭＳ 明朝" w:hAnsi="ＭＳ 明朝" w:hint="eastAsia"/>
          <w:sz w:val="21"/>
          <w:szCs w:val="21"/>
        </w:rPr>
        <w:t>契約保証金に代わる担保の提供。なお、当該担保の種類及び価値は次表のとおりとする</w:t>
      </w:r>
      <w:r w:rsidR="0094049B">
        <w:rPr>
          <w:rFonts w:ascii="ＭＳ 明朝" w:eastAsia="ＭＳ 明朝" w:hAnsi="ＭＳ 明朝" w:hint="eastAsia"/>
          <w:sz w:val="21"/>
          <w:szCs w:val="21"/>
        </w:rPr>
        <w:t>。</w:t>
      </w:r>
    </w:p>
    <w:tbl>
      <w:tblPr>
        <w:tblStyle w:val="aa"/>
        <w:tblW w:w="0" w:type="auto"/>
        <w:tblInd w:w="442" w:type="dxa"/>
        <w:tblLook w:val="04A0" w:firstRow="1" w:lastRow="0" w:firstColumn="1" w:lastColumn="0" w:noHBand="0" w:noVBand="1"/>
      </w:tblPr>
      <w:tblGrid>
        <w:gridCol w:w="816"/>
        <w:gridCol w:w="3969"/>
        <w:gridCol w:w="3969"/>
      </w:tblGrid>
      <w:tr w:rsidR="0094049B" w:rsidRPr="005D0F3E" w14:paraId="2A4519F0" w14:textId="77777777" w:rsidTr="00F171F8">
        <w:tc>
          <w:tcPr>
            <w:tcW w:w="816" w:type="dxa"/>
          </w:tcPr>
          <w:p w14:paraId="54E74E4A" w14:textId="1E48837B" w:rsidR="005D0F3E" w:rsidRPr="005D0F3E" w:rsidRDefault="005D0F3E" w:rsidP="0094049B">
            <w:pPr>
              <w:jc w:val="center"/>
              <w:rPr>
                <w:rFonts w:ascii="ＭＳ 明朝" w:eastAsia="ＭＳ 明朝" w:hAnsi="ＭＳ 明朝" w:hint="eastAsia"/>
                <w:sz w:val="21"/>
                <w:szCs w:val="21"/>
              </w:rPr>
            </w:pPr>
            <w:r w:rsidRPr="005D0F3E">
              <w:rPr>
                <w:rFonts w:ascii="ＭＳ 明朝" w:eastAsia="ＭＳ 明朝" w:hAnsi="ＭＳ 明朝" w:hint="eastAsia"/>
                <w:sz w:val="21"/>
                <w:szCs w:val="21"/>
              </w:rPr>
              <w:t>区分</w:t>
            </w:r>
          </w:p>
        </w:tc>
        <w:tc>
          <w:tcPr>
            <w:tcW w:w="3969" w:type="dxa"/>
          </w:tcPr>
          <w:p w14:paraId="48B35ABA" w14:textId="5EE8D4BB" w:rsidR="005D0F3E" w:rsidRPr="005D0F3E" w:rsidRDefault="005D0F3E" w:rsidP="0094049B">
            <w:pPr>
              <w:jc w:val="center"/>
              <w:rPr>
                <w:rFonts w:ascii="ＭＳ 明朝" w:eastAsia="ＭＳ 明朝" w:hAnsi="ＭＳ 明朝" w:hint="eastAsia"/>
                <w:sz w:val="21"/>
                <w:szCs w:val="21"/>
              </w:rPr>
            </w:pPr>
            <w:r w:rsidRPr="005D0F3E">
              <w:rPr>
                <w:rFonts w:ascii="ＭＳ 明朝" w:eastAsia="ＭＳ 明朝" w:hAnsi="ＭＳ 明朝" w:hint="eastAsia"/>
                <w:sz w:val="21"/>
                <w:szCs w:val="21"/>
              </w:rPr>
              <w:t>種</w:t>
            </w:r>
            <w:r w:rsidRPr="005D0F3E">
              <w:rPr>
                <w:rFonts w:ascii="ＭＳ 明朝" w:eastAsia="ＭＳ 明朝" w:hAnsi="ＭＳ 明朝"/>
                <w:sz w:val="21"/>
                <w:szCs w:val="21"/>
              </w:rPr>
              <w:t xml:space="preserve"> </w:t>
            </w:r>
            <w:r w:rsidRPr="005D0F3E">
              <w:rPr>
                <w:rFonts w:ascii="ＭＳ 明朝" w:eastAsia="ＭＳ 明朝" w:hAnsi="ＭＳ 明朝" w:hint="eastAsia"/>
                <w:sz w:val="21"/>
                <w:szCs w:val="21"/>
              </w:rPr>
              <w:t>類</w:t>
            </w:r>
          </w:p>
        </w:tc>
        <w:tc>
          <w:tcPr>
            <w:tcW w:w="3969" w:type="dxa"/>
          </w:tcPr>
          <w:p w14:paraId="23AC765A" w14:textId="2535FBFA" w:rsidR="005D0F3E" w:rsidRPr="005D0F3E" w:rsidRDefault="005D0F3E" w:rsidP="0094049B">
            <w:pPr>
              <w:jc w:val="center"/>
              <w:rPr>
                <w:rFonts w:ascii="ＭＳ 明朝" w:eastAsia="ＭＳ 明朝" w:hAnsi="ＭＳ 明朝" w:hint="eastAsia"/>
                <w:sz w:val="21"/>
                <w:szCs w:val="21"/>
              </w:rPr>
            </w:pPr>
            <w:r w:rsidRPr="005D0F3E">
              <w:rPr>
                <w:rFonts w:ascii="ＭＳ 明朝" w:eastAsia="ＭＳ 明朝" w:hAnsi="ＭＳ 明朝" w:hint="eastAsia"/>
                <w:sz w:val="21"/>
                <w:szCs w:val="21"/>
              </w:rPr>
              <w:t>価</w:t>
            </w:r>
            <w:r w:rsidRPr="005D0F3E">
              <w:rPr>
                <w:rFonts w:ascii="ＭＳ 明朝" w:eastAsia="ＭＳ 明朝" w:hAnsi="ＭＳ 明朝"/>
                <w:sz w:val="21"/>
                <w:szCs w:val="21"/>
              </w:rPr>
              <w:t xml:space="preserve"> </w:t>
            </w:r>
            <w:r w:rsidRPr="005D0F3E">
              <w:rPr>
                <w:rFonts w:ascii="ＭＳ 明朝" w:eastAsia="ＭＳ 明朝" w:hAnsi="ＭＳ 明朝" w:hint="eastAsia"/>
                <w:sz w:val="21"/>
                <w:szCs w:val="21"/>
              </w:rPr>
              <w:t>額</w:t>
            </w:r>
          </w:p>
        </w:tc>
      </w:tr>
      <w:tr w:rsidR="0094049B" w:rsidRPr="005D0F3E" w14:paraId="778CA98D" w14:textId="77777777" w:rsidTr="00F171F8">
        <w:tc>
          <w:tcPr>
            <w:tcW w:w="816" w:type="dxa"/>
            <w:vAlign w:val="center"/>
          </w:tcPr>
          <w:p w14:paraId="3800CB5A" w14:textId="23106AD5" w:rsidR="005D0F3E" w:rsidRPr="005D0F3E" w:rsidRDefault="005D0F3E" w:rsidP="0094049B">
            <w:pPr>
              <w:jc w:val="center"/>
              <w:rPr>
                <w:rFonts w:ascii="ＭＳ 明朝" w:eastAsia="ＭＳ 明朝" w:hAnsi="ＭＳ 明朝" w:hint="eastAsia"/>
                <w:sz w:val="21"/>
                <w:szCs w:val="21"/>
              </w:rPr>
            </w:pPr>
            <w:r w:rsidRPr="005D0F3E">
              <w:rPr>
                <w:rFonts w:ascii="ＭＳ 明朝" w:eastAsia="ＭＳ 明朝" w:hAnsi="ＭＳ 明朝" w:hint="eastAsia"/>
                <w:sz w:val="21"/>
                <w:szCs w:val="21"/>
              </w:rPr>
              <w:t>ア</w:t>
            </w:r>
          </w:p>
        </w:tc>
        <w:tc>
          <w:tcPr>
            <w:tcW w:w="3969" w:type="dxa"/>
          </w:tcPr>
          <w:p w14:paraId="11861A42" w14:textId="6E60185B" w:rsidR="005D0F3E" w:rsidRPr="005D0F3E" w:rsidRDefault="005D0F3E" w:rsidP="00773FFC">
            <w:pPr>
              <w:jc w:val="both"/>
              <w:rPr>
                <w:rFonts w:ascii="ＭＳ 明朝" w:eastAsia="ＭＳ 明朝" w:hAnsi="ＭＳ 明朝" w:hint="eastAsia"/>
                <w:sz w:val="21"/>
                <w:szCs w:val="21"/>
              </w:rPr>
            </w:pPr>
            <w:r w:rsidRPr="005D0F3E">
              <w:rPr>
                <w:rFonts w:ascii="ＭＳ 明朝" w:eastAsia="ＭＳ 明朝" w:hAnsi="ＭＳ 明朝" w:hint="eastAsia"/>
                <w:sz w:val="21"/>
                <w:szCs w:val="21"/>
              </w:rPr>
              <w:t>国債又は地方債</w:t>
            </w:r>
          </w:p>
        </w:tc>
        <w:tc>
          <w:tcPr>
            <w:tcW w:w="3969" w:type="dxa"/>
          </w:tcPr>
          <w:p w14:paraId="60AA124B" w14:textId="6994AC68" w:rsidR="005D0F3E" w:rsidRPr="005D0F3E" w:rsidRDefault="005D0F3E" w:rsidP="00773FFC">
            <w:pPr>
              <w:jc w:val="both"/>
              <w:rPr>
                <w:rFonts w:ascii="ＭＳ 明朝" w:eastAsia="ＭＳ 明朝" w:hAnsi="ＭＳ 明朝" w:hint="eastAsia"/>
                <w:sz w:val="21"/>
                <w:szCs w:val="21"/>
              </w:rPr>
            </w:pPr>
            <w:r w:rsidRPr="005D0F3E">
              <w:rPr>
                <w:rFonts w:ascii="ＭＳ 明朝" w:eastAsia="ＭＳ 明朝" w:hAnsi="ＭＳ 明朝" w:hint="eastAsia"/>
                <w:sz w:val="21"/>
                <w:szCs w:val="21"/>
              </w:rPr>
              <w:t>債券金額</w:t>
            </w:r>
          </w:p>
        </w:tc>
      </w:tr>
      <w:tr w:rsidR="0094049B" w:rsidRPr="005D0F3E" w14:paraId="67F9263E" w14:textId="77777777" w:rsidTr="00F171F8">
        <w:tc>
          <w:tcPr>
            <w:tcW w:w="816" w:type="dxa"/>
            <w:vAlign w:val="center"/>
          </w:tcPr>
          <w:p w14:paraId="6A516C0C" w14:textId="47DF2C05" w:rsidR="005D0F3E" w:rsidRPr="005D0F3E" w:rsidRDefault="005D0F3E" w:rsidP="0094049B">
            <w:pPr>
              <w:jc w:val="center"/>
              <w:rPr>
                <w:rFonts w:ascii="ＭＳ 明朝" w:eastAsia="ＭＳ 明朝" w:hAnsi="ＭＳ 明朝" w:hint="eastAsia"/>
                <w:sz w:val="21"/>
                <w:szCs w:val="21"/>
              </w:rPr>
            </w:pPr>
            <w:r w:rsidRPr="005D0F3E">
              <w:rPr>
                <w:rFonts w:ascii="ＭＳ 明朝" w:eastAsia="ＭＳ 明朝" w:hAnsi="ＭＳ 明朝" w:hint="eastAsia"/>
                <w:sz w:val="21"/>
                <w:szCs w:val="21"/>
              </w:rPr>
              <w:t>イ</w:t>
            </w:r>
          </w:p>
        </w:tc>
        <w:tc>
          <w:tcPr>
            <w:tcW w:w="3969" w:type="dxa"/>
          </w:tcPr>
          <w:p w14:paraId="50AB02DE" w14:textId="0D14B493" w:rsidR="005D0F3E" w:rsidRPr="005D0F3E" w:rsidRDefault="005D0F3E" w:rsidP="00773FFC">
            <w:pPr>
              <w:jc w:val="both"/>
              <w:rPr>
                <w:rFonts w:ascii="ＭＳ 明朝" w:eastAsia="ＭＳ 明朝" w:hAnsi="ＭＳ 明朝" w:hint="eastAsia"/>
                <w:sz w:val="21"/>
                <w:szCs w:val="21"/>
              </w:rPr>
            </w:pPr>
            <w:r w:rsidRPr="005D0F3E">
              <w:rPr>
                <w:rFonts w:ascii="ＭＳ 明朝" w:eastAsia="ＭＳ 明朝" w:hAnsi="ＭＳ 明朝" w:hint="eastAsia"/>
                <w:sz w:val="21"/>
                <w:szCs w:val="21"/>
              </w:rPr>
              <w:t>特別の法律による法人の発行する債券</w:t>
            </w:r>
          </w:p>
        </w:tc>
        <w:tc>
          <w:tcPr>
            <w:tcW w:w="3969" w:type="dxa"/>
          </w:tcPr>
          <w:p w14:paraId="4B99D7D0" w14:textId="489725DF" w:rsidR="005D0F3E" w:rsidRPr="005D0F3E" w:rsidRDefault="005D0F3E" w:rsidP="00773FFC">
            <w:pPr>
              <w:jc w:val="both"/>
              <w:rPr>
                <w:rFonts w:ascii="ＭＳ 明朝" w:eastAsia="ＭＳ 明朝" w:hAnsi="ＭＳ 明朝" w:hint="eastAsia"/>
                <w:sz w:val="21"/>
                <w:szCs w:val="21"/>
              </w:rPr>
            </w:pPr>
            <w:r w:rsidRPr="005D0F3E">
              <w:rPr>
                <w:rFonts w:ascii="ＭＳ 明朝" w:eastAsia="ＭＳ 明朝" w:hAnsi="ＭＳ 明朝" w:hint="eastAsia"/>
                <w:sz w:val="21"/>
                <w:szCs w:val="21"/>
              </w:rPr>
              <w:t>額面金額又は登録金額（発行価額が額面金額又は登録金額と異なるときは、発行価額）の８割に相当する金額</w:t>
            </w:r>
          </w:p>
        </w:tc>
      </w:tr>
      <w:tr w:rsidR="0094049B" w:rsidRPr="005D0F3E" w14:paraId="2C22D292" w14:textId="77777777" w:rsidTr="00F171F8">
        <w:tc>
          <w:tcPr>
            <w:tcW w:w="816" w:type="dxa"/>
            <w:vAlign w:val="center"/>
          </w:tcPr>
          <w:p w14:paraId="5C3D1700" w14:textId="4C8A41FA" w:rsidR="005D0F3E" w:rsidRPr="005D0F3E" w:rsidRDefault="0094049B" w:rsidP="0094049B">
            <w:pPr>
              <w:jc w:val="center"/>
              <w:rPr>
                <w:rFonts w:ascii="ＭＳ 明朝" w:eastAsia="ＭＳ 明朝" w:hAnsi="ＭＳ 明朝" w:hint="eastAsia"/>
                <w:sz w:val="21"/>
                <w:szCs w:val="21"/>
              </w:rPr>
            </w:pPr>
            <w:r>
              <w:rPr>
                <w:rFonts w:ascii="ＭＳ 明朝" w:eastAsia="ＭＳ 明朝" w:hAnsi="ＭＳ 明朝" w:hint="eastAsia"/>
                <w:sz w:val="21"/>
                <w:szCs w:val="21"/>
              </w:rPr>
              <w:t>ウ</w:t>
            </w:r>
          </w:p>
        </w:tc>
        <w:tc>
          <w:tcPr>
            <w:tcW w:w="3969" w:type="dxa"/>
          </w:tcPr>
          <w:p w14:paraId="2EA84C38" w14:textId="6B12BADA" w:rsidR="005D0F3E" w:rsidRPr="005D0F3E" w:rsidRDefault="005D0F3E" w:rsidP="00773FFC">
            <w:pPr>
              <w:jc w:val="both"/>
              <w:rPr>
                <w:rFonts w:ascii="ＭＳ 明朝" w:eastAsia="ＭＳ 明朝" w:hAnsi="ＭＳ 明朝" w:hint="eastAsia"/>
                <w:sz w:val="21"/>
                <w:szCs w:val="21"/>
              </w:rPr>
            </w:pPr>
            <w:r w:rsidRPr="005D0F3E">
              <w:rPr>
                <w:rFonts w:ascii="ＭＳ 明朝" w:eastAsia="ＭＳ 明朝" w:hAnsi="ＭＳ 明朝" w:hint="eastAsia"/>
                <w:sz w:val="21"/>
                <w:szCs w:val="21"/>
              </w:rPr>
              <w:t>金融機関の引受け、保証又は裏書のある</w:t>
            </w:r>
            <w:r w:rsidR="0094049B">
              <w:rPr>
                <w:rFonts w:ascii="ＭＳ 明朝" w:eastAsia="ＭＳ 明朝" w:hAnsi="ＭＳ 明朝" w:hint="eastAsia"/>
                <w:sz w:val="21"/>
                <w:szCs w:val="21"/>
              </w:rPr>
              <w:t>手形</w:t>
            </w:r>
          </w:p>
        </w:tc>
        <w:tc>
          <w:tcPr>
            <w:tcW w:w="3969" w:type="dxa"/>
          </w:tcPr>
          <w:p w14:paraId="0980C56E" w14:textId="567004AE" w:rsidR="005D0F3E" w:rsidRPr="005D0F3E" w:rsidRDefault="005D0F3E" w:rsidP="00773FFC">
            <w:pPr>
              <w:jc w:val="both"/>
              <w:rPr>
                <w:rFonts w:ascii="ＭＳ 明朝" w:eastAsia="ＭＳ 明朝" w:hAnsi="ＭＳ 明朝" w:hint="eastAsia"/>
                <w:sz w:val="21"/>
                <w:szCs w:val="21"/>
              </w:rPr>
            </w:pPr>
            <w:r w:rsidRPr="005D0F3E">
              <w:rPr>
                <w:rFonts w:ascii="ＭＳ 明朝" w:eastAsia="ＭＳ 明朝" w:hAnsi="ＭＳ 明朝" w:hint="eastAsia"/>
                <w:sz w:val="21"/>
                <w:szCs w:val="21"/>
              </w:rPr>
              <w:t>手形金額又は保証する金額（当該手形の満期の日が契約日の翌日以後の日であるときは、契約日の翌日から手形の満期の日までの期間に応じて当該手形金額を一般市場における手形の割引率により割り引いた金額又は当該割り引いた金額のうち保証する金額に応ずる金額）</w:t>
            </w:r>
          </w:p>
        </w:tc>
      </w:tr>
      <w:tr w:rsidR="0094049B" w:rsidRPr="005D0F3E" w14:paraId="2E2C116F" w14:textId="77777777" w:rsidTr="00F171F8">
        <w:tc>
          <w:tcPr>
            <w:tcW w:w="816" w:type="dxa"/>
            <w:vAlign w:val="center"/>
          </w:tcPr>
          <w:p w14:paraId="4EF4FB10" w14:textId="531FA617" w:rsidR="005D0F3E" w:rsidRPr="005D0F3E" w:rsidRDefault="005D0F3E" w:rsidP="0094049B">
            <w:pPr>
              <w:jc w:val="center"/>
              <w:rPr>
                <w:rFonts w:ascii="ＭＳ 明朝" w:eastAsia="ＭＳ 明朝" w:hAnsi="ＭＳ 明朝" w:hint="eastAsia"/>
                <w:sz w:val="21"/>
                <w:szCs w:val="21"/>
              </w:rPr>
            </w:pPr>
            <w:r w:rsidRPr="005D0F3E">
              <w:rPr>
                <w:rFonts w:ascii="ＭＳ 明朝" w:eastAsia="ＭＳ 明朝" w:hAnsi="ＭＳ 明朝" w:hint="eastAsia"/>
                <w:sz w:val="21"/>
                <w:szCs w:val="21"/>
              </w:rPr>
              <w:t>エ</w:t>
            </w:r>
          </w:p>
        </w:tc>
        <w:tc>
          <w:tcPr>
            <w:tcW w:w="3969" w:type="dxa"/>
          </w:tcPr>
          <w:p w14:paraId="27506E5B" w14:textId="0033988D" w:rsidR="005D0F3E" w:rsidRPr="005D0F3E" w:rsidRDefault="005D0F3E" w:rsidP="00773FFC">
            <w:pPr>
              <w:jc w:val="both"/>
              <w:rPr>
                <w:rFonts w:ascii="ＭＳ 明朝" w:eastAsia="ＭＳ 明朝" w:hAnsi="ＭＳ 明朝" w:hint="eastAsia"/>
                <w:sz w:val="21"/>
                <w:szCs w:val="21"/>
              </w:rPr>
            </w:pPr>
            <w:r w:rsidRPr="005D0F3E">
              <w:rPr>
                <w:rFonts w:ascii="ＭＳ 明朝" w:eastAsia="ＭＳ 明朝" w:hAnsi="ＭＳ 明朝" w:hint="eastAsia"/>
                <w:sz w:val="21"/>
                <w:szCs w:val="21"/>
              </w:rPr>
              <w:t>金融機関の保証する小切手</w:t>
            </w:r>
          </w:p>
        </w:tc>
        <w:tc>
          <w:tcPr>
            <w:tcW w:w="3969" w:type="dxa"/>
          </w:tcPr>
          <w:p w14:paraId="53A64EDB" w14:textId="6AD349B4" w:rsidR="005D0F3E" w:rsidRPr="005D0F3E" w:rsidRDefault="005D0F3E" w:rsidP="00773FFC">
            <w:pPr>
              <w:jc w:val="both"/>
              <w:rPr>
                <w:rFonts w:ascii="ＭＳ 明朝" w:eastAsia="ＭＳ 明朝" w:hAnsi="ＭＳ 明朝" w:hint="eastAsia"/>
                <w:sz w:val="21"/>
                <w:szCs w:val="21"/>
              </w:rPr>
            </w:pPr>
            <w:r w:rsidRPr="005D0F3E">
              <w:rPr>
                <w:rFonts w:ascii="ＭＳ 明朝" w:eastAsia="ＭＳ 明朝" w:hAnsi="ＭＳ 明朝" w:hint="eastAsia"/>
                <w:sz w:val="21"/>
                <w:szCs w:val="21"/>
              </w:rPr>
              <w:t>金融機関の保証する金額</w:t>
            </w:r>
          </w:p>
        </w:tc>
      </w:tr>
      <w:tr w:rsidR="0094049B" w:rsidRPr="005D0F3E" w14:paraId="010865D0" w14:textId="77777777" w:rsidTr="00F171F8">
        <w:tc>
          <w:tcPr>
            <w:tcW w:w="816" w:type="dxa"/>
            <w:vAlign w:val="center"/>
          </w:tcPr>
          <w:p w14:paraId="6BA59C0C" w14:textId="10EFC342" w:rsidR="005D0F3E" w:rsidRPr="005D0F3E" w:rsidRDefault="005D0F3E" w:rsidP="0094049B">
            <w:pPr>
              <w:jc w:val="center"/>
              <w:rPr>
                <w:rFonts w:ascii="ＭＳ 明朝" w:eastAsia="ＭＳ 明朝" w:hAnsi="ＭＳ 明朝" w:hint="eastAsia"/>
                <w:sz w:val="21"/>
                <w:szCs w:val="21"/>
              </w:rPr>
            </w:pPr>
            <w:r w:rsidRPr="005D0F3E">
              <w:rPr>
                <w:rFonts w:ascii="ＭＳ 明朝" w:eastAsia="ＭＳ 明朝" w:hAnsi="ＭＳ 明朝" w:hint="eastAsia"/>
                <w:sz w:val="21"/>
                <w:szCs w:val="21"/>
              </w:rPr>
              <w:t>オ</w:t>
            </w:r>
          </w:p>
        </w:tc>
        <w:tc>
          <w:tcPr>
            <w:tcW w:w="3969" w:type="dxa"/>
          </w:tcPr>
          <w:p w14:paraId="4B607890" w14:textId="382D41CE" w:rsidR="005D0F3E" w:rsidRPr="005D0F3E" w:rsidRDefault="005D0F3E" w:rsidP="00773FFC">
            <w:pPr>
              <w:jc w:val="both"/>
              <w:rPr>
                <w:rFonts w:ascii="ＭＳ 明朝" w:eastAsia="ＭＳ 明朝" w:hAnsi="ＭＳ 明朝" w:hint="eastAsia"/>
                <w:sz w:val="21"/>
                <w:szCs w:val="21"/>
              </w:rPr>
            </w:pPr>
            <w:r w:rsidRPr="005D0F3E">
              <w:rPr>
                <w:rFonts w:ascii="ＭＳ 明朝" w:eastAsia="ＭＳ 明朝" w:hAnsi="ＭＳ 明朝" w:hint="eastAsia"/>
                <w:sz w:val="21"/>
                <w:szCs w:val="21"/>
              </w:rPr>
              <w:t>金融機関の保証</w:t>
            </w:r>
          </w:p>
        </w:tc>
        <w:tc>
          <w:tcPr>
            <w:tcW w:w="3969" w:type="dxa"/>
          </w:tcPr>
          <w:p w14:paraId="4EFDFE0F" w14:textId="55F31E03" w:rsidR="005D0F3E" w:rsidRPr="005D0F3E" w:rsidRDefault="005D0F3E" w:rsidP="00773FFC">
            <w:pPr>
              <w:jc w:val="both"/>
              <w:rPr>
                <w:rFonts w:ascii="ＭＳ 明朝" w:eastAsia="ＭＳ 明朝" w:hAnsi="ＭＳ 明朝" w:hint="eastAsia"/>
                <w:sz w:val="21"/>
                <w:szCs w:val="21"/>
              </w:rPr>
            </w:pPr>
            <w:r w:rsidRPr="005D0F3E">
              <w:rPr>
                <w:rFonts w:ascii="ＭＳ 明朝" w:eastAsia="ＭＳ 明朝" w:hAnsi="ＭＳ 明朝" w:hint="eastAsia"/>
                <w:sz w:val="21"/>
                <w:szCs w:val="21"/>
              </w:rPr>
              <w:t>金融機関の保証する金額</w:t>
            </w:r>
          </w:p>
        </w:tc>
      </w:tr>
    </w:tbl>
    <w:p w14:paraId="3EB0FADE" w14:textId="738E66BE" w:rsidR="005D0F3E" w:rsidRPr="005D0F3E" w:rsidRDefault="005D0F3E" w:rsidP="00F171F8">
      <w:pPr>
        <w:spacing w:after="0" w:line="240" w:lineRule="auto"/>
        <w:ind w:leftChars="101" w:left="432" w:hangingChars="100" w:hanging="210"/>
        <w:jc w:val="both"/>
        <w:rPr>
          <w:rFonts w:ascii="ＭＳ 明朝" w:eastAsia="ＭＳ 明朝" w:hAnsi="ＭＳ 明朝"/>
          <w:sz w:val="21"/>
          <w:szCs w:val="21"/>
        </w:rPr>
      </w:pPr>
      <w:r w:rsidRPr="005D0F3E">
        <w:rPr>
          <w:rFonts w:ascii="ＭＳ 明朝" w:eastAsia="ＭＳ 明朝" w:hAnsi="ＭＳ 明朝"/>
          <w:sz w:val="21"/>
          <w:szCs w:val="21"/>
        </w:rPr>
        <w:t xml:space="preserve">(3) </w:t>
      </w:r>
      <w:r w:rsidRPr="005D0F3E">
        <w:rPr>
          <w:rFonts w:ascii="ＭＳ 明朝" w:eastAsia="ＭＳ 明朝" w:hAnsi="ＭＳ 明朝" w:hint="eastAsia"/>
          <w:sz w:val="21"/>
          <w:szCs w:val="21"/>
        </w:rPr>
        <w:t>保険会社との間に</w:t>
      </w:r>
      <w:r w:rsidR="00F171F8">
        <w:rPr>
          <w:rFonts w:ascii="ＭＳ 明朝" w:eastAsia="ＭＳ 明朝" w:hAnsi="ＭＳ 明朝" w:hint="eastAsia"/>
          <w:sz w:val="21"/>
          <w:szCs w:val="21"/>
        </w:rPr>
        <w:t>発注者</w:t>
      </w:r>
      <w:r w:rsidRPr="005D0F3E">
        <w:rPr>
          <w:rFonts w:ascii="ＭＳ 明朝" w:eastAsia="ＭＳ 明朝" w:hAnsi="ＭＳ 明朝" w:hint="eastAsia"/>
          <w:sz w:val="21"/>
          <w:szCs w:val="21"/>
        </w:rPr>
        <w:t>を被保険者とする履行保証保険契約の締結及び保険証券の寄託</w:t>
      </w:r>
    </w:p>
    <w:p w14:paraId="2694DC7C" w14:textId="53A94B1C"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２</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前項第１号及び第２号の規定に係る契約保証金の額又は担保の価額は、契約代金（契約種別が単価契約又は複数単価契約の場合にあっては、各契約単価に予定数量を乗じた額（その額に１円未満の端数がある場合は、契約単価ごとにその端数を切り捨てた額）の合計額）の</w:t>
      </w:r>
      <w:r w:rsidRPr="005D0F3E">
        <w:rPr>
          <w:rFonts w:ascii="ＭＳ 明朝" w:eastAsia="ＭＳ 明朝" w:hAnsi="ＭＳ 明朝"/>
          <w:sz w:val="21"/>
          <w:szCs w:val="21"/>
        </w:rPr>
        <w:t>100</w:t>
      </w:r>
      <w:r w:rsidRPr="005D0F3E">
        <w:rPr>
          <w:rFonts w:ascii="ＭＳ 明朝" w:eastAsia="ＭＳ 明朝" w:hAnsi="ＭＳ 明朝" w:hint="eastAsia"/>
          <w:sz w:val="21"/>
          <w:szCs w:val="21"/>
        </w:rPr>
        <w:t>分の</w:t>
      </w:r>
      <w:r w:rsidRPr="005D0F3E">
        <w:rPr>
          <w:rFonts w:ascii="ＭＳ 明朝" w:eastAsia="ＭＳ 明朝" w:hAnsi="ＭＳ 明朝"/>
          <w:sz w:val="21"/>
          <w:szCs w:val="21"/>
        </w:rPr>
        <w:t>10</w:t>
      </w:r>
      <w:r w:rsidRPr="005D0F3E">
        <w:rPr>
          <w:rFonts w:ascii="ＭＳ 明朝" w:eastAsia="ＭＳ 明朝" w:hAnsi="ＭＳ 明朝" w:hint="eastAsia"/>
          <w:sz w:val="21"/>
          <w:szCs w:val="21"/>
        </w:rPr>
        <w:t>以上としなければならない</w:t>
      </w:r>
      <w:r w:rsidR="0094049B">
        <w:rPr>
          <w:rFonts w:ascii="ＭＳ 明朝" w:eastAsia="ＭＳ 明朝" w:hAnsi="ＭＳ 明朝" w:hint="eastAsia"/>
          <w:sz w:val="21"/>
          <w:szCs w:val="21"/>
        </w:rPr>
        <w:t>。</w:t>
      </w:r>
    </w:p>
    <w:p w14:paraId="37DB3F9D" w14:textId="1820D179"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lastRenderedPageBreak/>
        <w:t>３</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第１項の規定により、受注者が同項第２号に掲げる保証を付したときは、当該保証は契約保証金に代わる担保の提供として行われたものとし、同項第３号に掲げた保証を付したときは、契約保証金の納付を免除するものとする。</w:t>
      </w:r>
    </w:p>
    <w:p w14:paraId="71243735" w14:textId="2627D52B"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４</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第１項により納付した契約保証金又は契約保証金に代わる担保は、受注者がこの契約による債務の履行が完了したとき、又は、返還する理由が生じたときは、発注者は、速やかに契約保証金又はその担保を返還するものとする。</w:t>
      </w:r>
    </w:p>
    <w:p w14:paraId="1566EFE8" w14:textId="1320E6B4"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５</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契約保証金には、利子を付さないものとする。</w:t>
      </w:r>
    </w:p>
    <w:p w14:paraId="290E504E" w14:textId="7C981CB1" w:rsidR="005D0F3E" w:rsidRPr="005D0F3E" w:rsidRDefault="005D0F3E" w:rsidP="00F171F8">
      <w:pPr>
        <w:spacing w:before="240"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（納入及び検査）</w:t>
      </w:r>
    </w:p>
    <w:p w14:paraId="252B7C95" w14:textId="4C55BD1F"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第３条</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発注者は、調達物品の納入があったときは、</w:t>
      </w:r>
      <w:r w:rsidRPr="005D0F3E">
        <w:rPr>
          <w:rFonts w:ascii="ＭＳ 明朝" w:eastAsia="ＭＳ 明朝" w:hAnsi="ＭＳ 明朝"/>
          <w:sz w:val="21"/>
          <w:szCs w:val="21"/>
        </w:rPr>
        <w:t>10</w:t>
      </w:r>
      <w:r w:rsidRPr="005D0F3E">
        <w:rPr>
          <w:rFonts w:ascii="ＭＳ 明朝" w:eastAsia="ＭＳ 明朝" w:hAnsi="ＭＳ 明朝" w:hint="eastAsia"/>
          <w:sz w:val="21"/>
          <w:szCs w:val="21"/>
        </w:rPr>
        <w:t>日以内に受注者の立ち会いの上でその検査を行い、合格したときは引渡しを受けるものとする。</w:t>
      </w:r>
    </w:p>
    <w:p w14:paraId="285846EA" w14:textId="49902E90"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２</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受注者は、前項の規定による検査の結果不合格となった調達物品について、発注者の指定する日までに再度納入をし、検査を受けなければならない</w:t>
      </w:r>
      <w:r w:rsidR="0094049B">
        <w:rPr>
          <w:rFonts w:ascii="ＭＳ 明朝" w:eastAsia="ＭＳ 明朝" w:hAnsi="ＭＳ 明朝" w:hint="eastAsia"/>
          <w:sz w:val="21"/>
          <w:szCs w:val="21"/>
        </w:rPr>
        <w:t>。</w:t>
      </w:r>
    </w:p>
    <w:p w14:paraId="2AE253B3" w14:textId="1A716E11"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３</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前２項の規定による検査に直接要する費用は受注者の負担とする。</w:t>
      </w:r>
    </w:p>
    <w:p w14:paraId="47B1B2F9" w14:textId="5509FC5E" w:rsidR="005D0F3E" w:rsidRPr="005D0F3E" w:rsidRDefault="005D0F3E" w:rsidP="00F171F8">
      <w:pPr>
        <w:spacing w:before="240"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（代金の支払）</w:t>
      </w:r>
    </w:p>
    <w:p w14:paraId="072BD619" w14:textId="45A2A119"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第４条</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受注者は、前条の規定により調達物品の引渡しを行った後、支払条件に基づき、支払請求書を作成し発注者に提出するものとする。なお、契約種別が単価契約又は複数単価契約の場合にあっては、調達物品ごとの契約単価に前条の規定により引渡した当該調達物品の数量を乗じた額（その額に１円未満の端数がある場合は、契約単価ごとにその端数を切り捨てた額）の合計額の支払いを請求するものとする。</w:t>
      </w:r>
    </w:p>
    <w:p w14:paraId="0A4845ED" w14:textId="45D2F3B2"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２</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発注者は、受注者から適法な支払請求書を受領したときは、その日から</w:t>
      </w:r>
      <w:r w:rsidRPr="005D0F3E">
        <w:rPr>
          <w:rFonts w:ascii="ＭＳ 明朝" w:eastAsia="ＭＳ 明朝" w:hAnsi="ＭＳ 明朝"/>
          <w:sz w:val="21"/>
          <w:szCs w:val="21"/>
        </w:rPr>
        <w:t>30</w:t>
      </w:r>
      <w:r w:rsidRPr="005D0F3E">
        <w:rPr>
          <w:rFonts w:ascii="ＭＳ 明朝" w:eastAsia="ＭＳ 明朝" w:hAnsi="ＭＳ 明朝" w:hint="eastAsia"/>
          <w:sz w:val="21"/>
          <w:szCs w:val="21"/>
        </w:rPr>
        <w:t>日以内に代金を支払うものとする。</w:t>
      </w:r>
    </w:p>
    <w:p w14:paraId="11AF45F4" w14:textId="3436963A"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３</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発注者が、その責に帰すべき事由により、前条第１項に規定する期間内に検査をしないときは、その遅延日数は、前項に規定する日数から差し引くものとする。この場合において、その遅延日数が</w:t>
      </w:r>
      <w:r w:rsidRPr="005D0F3E">
        <w:rPr>
          <w:rFonts w:ascii="ＭＳ 明朝" w:eastAsia="ＭＳ 明朝" w:hAnsi="ＭＳ 明朝"/>
          <w:sz w:val="21"/>
          <w:szCs w:val="21"/>
        </w:rPr>
        <w:t>30</w:t>
      </w:r>
      <w:r w:rsidRPr="005D0F3E">
        <w:rPr>
          <w:rFonts w:ascii="ＭＳ 明朝" w:eastAsia="ＭＳ 明朝" w:hAnsi="ＭＳ 明朝" w:hint="eastAsia"/>
          <w:sz w:val="21"/>
          <w:szCs w:val="21"/>
        </w:rPr>
        <w:t>日を超えるときは、前項に規定する期間は、遅延日数が</w:t>
      </w:r>
      <w:r w:rsidRPr="005D0F3E">
        <w:rPr>
          <w:rFonts w:ascii="ＭＳ 明朝" w:eastAsia="ＭＳ 明朝" w:hAnsi="ＭＳ 明朝"/>
          <w:sz w:val="21"/>
          <w:szCs w:val="21"/>
        </w:rPr>
        <w:t>30</w:t>
      </w:r>
      <w:r w:rsidRPr="005D0F3E">
        <w:rPr>
          <w:rFonts w:ascii="ＭＳ 明朝" w:eastAsia="ＭＳ 明朝" w:hAnsi="ＭＳ 明朝" w:hint="eastAsia"/>
          <w:sz w:val="21"/>
          <w:szCs w:val="21"/>
        </w:rPr>
        <w:t>日を超えた日に満了したものとみなす。</w:t>
      </w:r>
    </w:p>
    <w:p w14:paraId="0C1B659B" w14:textId="173ED853" w:rsidR="005D0F3E" w:rsidRPr="005D0F3E" w:rsidRDefault="005D0F3E" w:rsidP="00F171F8">
      <w:pPr>
        <w:spacing w:before="240"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（危険負担）</w:t>
      </w:r>
    </w:p>
    <w:p w14:paraId="1215951F" w14:textId="55CE95B8"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第５条</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第３条の規定による引渡し前に生じた調達物品の亡失又はき損による損害は、受注者の負担とする。ただし、その損害のうち発注者の責めに帰すべき事由により生じたものについては、発注者の負担とする。</w:t>
      </w:r>
    </w:p>
    <w:p w14:paraId="6106875F" w14:textId="7B3FCD0E" w:rsidR="005D0F3E" w:rsidRPr="005D0F3E" w:rsidRDefault="005D0F3E" w:rsidP="00F171F8">
      <w:pPr>
        <w:spacing w:before="240"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（契約不適合責任）</w:t>
      </w:r>
    </w:p>
    <w:p w14:paraId="528441CB" w14:textId="0734C2B3"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第６条</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受注者は、調達物品の引渡し後１年間に、当該調達物品に直ちに発見することができない、種類又は品質に関して契約の内容に適合しないものが発見されたときは、発注者の指定する日までに、自らの負担において当該調達物品を修補し、又は代品を納入しなければならない。</w:t>
      </w:r>
    </w:p>
    <w:p w14:paraId="36DCF35F" w14:textId="09DBE9EE" w:rsidR="005D0F3E" w:rsidRPr="005D0F3E" w:rsidRDefault="005D0F3E" w:rsidP="00F171F8">
      <w:pPr>
        <w:spacing w:before="240"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（権利義務の譲渡、承継）</w:t>
      </w:r>
    </w:p>
    <w:p w14:paraId="55714932" w14:textId="2E513A32"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第７条</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受注者は、この契約により生じる権利又は義務を第三者に譲渡又は承継させてはならない。ただし、発注者が特別の理由があると認め、あらかじめこれを承諾した場合は、この限りでないも</w:t>
      </w:r>
      <w:r w:rsidRPr="005D0F3E">
        <w:rPr>
          <w:rFonts w:ascii="ＭＳ 明朝" w:eastAsia="ＭＳ 明朝" w:hAnsi="ＭＳ 明朝" w:hint="eastAsia"/>
          <w:sz w:val="21"/>
          <w:szCs w:val="21"/>
        </w:rPr>
        <w:lastRenderedPageBreak/>
        <w:t>のとする。</w:t>
      </w:r>
    </w:p>
    <w:p w14:paraId="7611DA27" w14:textId="192E43A3" w:rsidR="005D0F3E" w:rsidRPr="005D0F3E" w:rsidRDefault="005D0F3E" w:rsidP="00F171F8">
      <w:pPr>
        <w:spacing w:before="240"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（一括委任又は一括下請負の禁止）</w:t>
      </w:r>
    </w:p>
    <w:p w14:paraId="25EB05F4" w14:textId="0E2B674D"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第８条</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本契約の種類が請負契約である場合、受注者は業務の全部若しくはその主たる部分を一括して第三者に委任し、又は請け負わせてはならない。</w:t>
      </w:r>
    </w:p>
    <w:p w14:paraId="445017D0" w14:textId="67D0E912" w:rsidR="005D0F3E" w:rsidRPr="005D0F3E" w:rsidRDefault="005D0F3E" w:rsidP="00F171F8">
      <w:pPr>
        <w:spacing w:before="240"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（契約内容の変更）</w:t>
      </w:r>
    </w:p>
    <w:p w14:paraId="4FAE6CEA" w14:textId="13776EA8"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第９条</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この契約の締結後において、経済状況の激変により、契約内容が著しく不適当となったときは、発注者と受注者が協議の上、契約内容を変更することができるものとする。</w:t>
      </w:r>
    </w:p>
    <w:p w14:paraId="71952B7D" w14:textId="1CBF5AAE"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２</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契約種類が請負契約の場合において、発注者は、必要があると認めるときは、製造物の仕様等の請負内容を変更することができる。この場合において、必要があると認められるときは、発注者と受注者が協議の上、請負代金、納入期限その他契約内容を変更するものとする。</w:t>
      </w:r>
    </w:p>
    <w:p w14:paraId="02B25C7D" w14:textId="37DAC367"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３</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発注者は、第２項の変更により受注者に損害を与えたときは、必要な費用を負担しなければならない。</w:t>
      </w:r>
    </w:p>
    <w:p w14:paraId="0F92E77A" w14:textId="686C6D8D" w:rsidR="005D0F3E" w:rsidRPr="005D0F3E" w:rsidRDefault="005D0F3E" w:rsidP="00F171F8">
      <w:pPr>
        <w:spacing w:before="240"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（著作権）</w:t>
      </w:r>
    </w:p>
    <w:p w14:paraId="11C6F26A" w14:textId="77BC9FB9"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第</w:t>
      </w:r>
      <w:r w:rsidR="00F171F8">
        <w:rPr>
          <w:rFonts w:ascii="ＭＳ 明朝" w:eastAsia="ＭＳ 明朝" w:hAnsi="ＭＳ 明朝" w:hint="eastAsia"/>
          <w:sz w:val="21"/>
          <w:szCs w:val="21"/>
        </w:rPr>
        <w:t>10</w:t>
      </w:r>
      <w:r w:rsidRPr="005D0F3E">
        <w:rPr>
          <w:rFonts w:ascii="ＭＳ 明朝" w:eastAsia="ＭＳ 明朝" w:hAnsi="ＭＳ 明朝" w:hint="eastAsia"/>
          <w:sz w:val="21"/>
          <w:szCs w:val="21"/>
        </w:rPr>
        <w:t>条</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この契約により生じる著作権は発注者に帰属するものとし、受注者は著作者人格権を行使しないものとする。</w:t>
      </w:r>
    </w:p>
    <w:p w14:paraId="184E94BE" w14:textId="77777777" w:rsidR="005D0F3E" w:rsidRPr="005D0F3E" w:rsidRDefault="005D0F3E" w:rsidP="00F171F8">
      <w:pPr>
        <w:spacing w:before="240"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（契約解除）</w:t>
      </w:r>
      <w:r w:rsidRPr="005D0F3E">
        <w:rPr>
          <w:rFonts w:ascii="ＭＳ 明朝" w:eastAsia="ＭＳ 明朝" w:hAnsi="ＭＳ 明朝"/>
          <w:sz w:val="21"/>
          <w:szCs w:val="21"/>
        </w:rPr>
        <w:t xml:space="preserve"> </w:t>
      </w:r>
    </w:p>
    <w:p w14:paraId="19ACF466" w14:textId="69C29AEC"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第</w:t>
      </w:r>
      <w:r w:rsidRPr="005D0F3E">
        <w:rPr>
          <w:rFonts w:ascii="ＭＳ 明朝" w:eastAsia="ＭＳ 明朝" w:hAnsi="ＭＳ 明朝"/>
          <w:sz w:val="21"/>
          <w:szCs w:val="21"/>
        </w:rPr>
        <w:t>11</w:t>
      </w:r>
      <w:r w:rsidRPr="005D0F3E">
        <w:rPr>
          <w:rFonts w:ascii="ＭＳ 明朝" w:eastAsia="ＭＳ 明朝" w:hAnsi="ＭＳ 明朝" w:hint="eastAsia"/>
          <w:sz w:val="21"/>
          <w:szCs w:val="21"/>
        </w:rPr>
        <w:t>条</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発注者は、次の各号のいずれかに該当するときは、この契約を解除することができるものとする。</w:t>
      </w:r>
    </w:p>
    <w:p w14:paraId="1B28A973" w14:textId="37010D05" w:rsidR="005D0F3E" w:rsidRPr="005D0F3E" w:rsidRDefault="005D0F3E" w:rsidP="00F171F8">
      <w:pPr>
        <w:spacing w:after="0" w:line="240" w:lineRule="auto"/>
        <w:ind w:leftChars="101" w:left="432" w:hangingChars="100" w:hanging="210"/>
        <w:jc w:val="both"/>
        <w:rPr>
          <w:rFonts w:ascii="ＭＳ 明朝" w:eastAsia="ＭＳ 明朝" w:hAnsi="ＭＳ 明朝"/>
          <w:sz w:val="21"/>
          <w:szCs w:val="21"/>
        </w:rPr>
      </w:pPr>
      <w:r w:rsidRPr="005D0F3E">
        <w:rPr>
          <w:rFonts w:ascii="ＭＳ 明朝" w:eastAsia="ＭＳ 明朝" w:hAnsi="ＭＳ 明朝"/>
          <w:sz w:val="21"/>
          <w:szCs w:val="21"/>
        </w:rPr>
        <w:t xml:space="preserve">(1) </w:t>
      </w:r>
      <w:r w:rsidRPr="005D0F3E">
        <w:rPr>
          <w:rFonts w:ascii="ＭＳ 明朝" w:eastAsia="ＭＳ 明朝" w:hAnsi="ＭＳ 明朝" w:hint="eastAsia"/>
          <w:sz w:val="21"/>
          <w:szCs w:val="21"/>
        </w:rPr>
        <w:t>受注者が、履行期限内に調達物品を納入しないとき又は納入することができないと明らかに認められるとき。</w:t>
      </w:r>
    </w:p>
    <w:p w14:paraId="01F963B1" w14:textId="3E5D488A" w:rsidR="005D0F3E" w:rsidRPr="005D0F3E" w:rsidRDefault="005D0F3E" w:rsidP="00F171F8">
      <w:pPr>
        <w:spacing w:after="0" w:line="240" w:lineRule="auto"/>
        <w:ind w:leftChars="101" w:left="432" w:hangingChars="100" w:hanging="210"/>
        <w:jc w:val="both"/>
        <w:rPr>
          <w:rFonts w:ascii="ＭＳ 明朝" w:eastAsia="ＭＳ 明朝" w:hAnsi="ＭＳ 明朝"/>
          <w:sz w:val="21"/>
          <w:szCs w:val="21"/>
        </w:rPr>
      </w:pPr>
      <w:r w:rsidRPr="005D0F3E">
        <w:rPr>
          <w:rFonts w:ascii="ＭＳ 明朝" w:eastAsia="ＭＳ 明朝" w:hAnsi="ＭＳ 明朝"/>
          <w:sz w:val="21"/>
          <w:szCs w:val="21"/>
        </w:rPr>
        <w:t xml:space="preserve">(2) </w:t>
      </w:r>
      <w:r w:rsidRPr="005D0F3E">
        <w:rPr>
          <w:rFonts w:ascii="ＭＳ 明朝" w:eastAsia="ＭＳ 明朝" w:hAnsi="ＭＳ 明朝" w:hint="eastAsia"/>
          <w:sz w:val="21"/>
          <w:szCs w:val="21"/>
        </w:rPr>
        <w:t>暴力団員による不当な行為の防止等に関する法律（平成３年法律第</w:t>
      </w:r>
      <w:r w:rsidRPr="005D0F3E">
        <w:rPr>
          <w:rFonts w:ascii="ＭＳ 明朝" w:eastAsia="ＭＳ 明朝" w:hAnsi="ＭＳ 明朝"/>
          <w:sz w:val="21"/>
          <w:szCs w:val="21"/>
        </w:rPr>
        <w:t>77</w:t>
      </w:r>
      <w:r w:rsidRPr="005D0F3E">
        <w:rPr>
          <w:rFonts w:ascii="ＭＳ 明朝" w:eastAsia="ＭＳ 明朝" w:hAnsi="ＭＳ 明朝" w:hint="eastAsia"/>
          <w:sz w:val="21"/>
          <w:szCs w:val="21"/>
        </w:rPr>
        <w:t>号）第２条第２号に規定する「暴力団」又は同条第６号に規定する「暴力団員」が実質的に経営を支配する事業者又はこれに準ずる者（以下「暴力団等」という。）に受注者が該当する旨の通報を警察当局から発注者が受けた場合。</w:t>
      </w:r>
    </w:p>
    <w:p w14:paraId="577238A5" w14:textId="1BB4BA2A" w:rsidR="005D0F3E" w:rsidRPr="005D0F3E" w:rsidRDefault="005D0F3E" w:rsidP="00F171F8">
      <w:pPr>
        <w:spacing w:after="0" w:line="240" w:lineRule="auto"/>
        <w:ind w:leftChars="101" w:left="432" w:hangingChars="100" w:hanging="210"/>
        <w:jc w:val="both"/>
        <w:rPr>
          <w:rFonts w:ascii="ＭＳ 明朝" w:eastAsia="ＭＳ 明朝" w:hAnsi="ＭＳ 明朝"/>
          <w:sz w:val="21"/>
          <w:szCs w:val="21"/>
        </w:rPr>
      </w:pPr>
      <w:r w:rsidRPr="005D0F3E">
        <w:rPr>
          <w:rFonts w:ascii="ＭＳ 明朝" w:eastAsia="ＭＳ 明朝" w:hAnsi="ＭＳ 明朝"/>
          <w:sz w:val="21"/>
          <w:szCs w:val="21"/>
        </w:rPr>
        <w:t xml:space="preserve">(3) </w:t>
      </w:r>
      <w:r w:rsidRPr="005D0F3E">
        <w:rPr>
          <w:rFonts w:ascii="ＭＳ 明朝" w:eastAsia="ＭＳ 明朝" w:hAnsi="ＭＳ 明朝" w:hint="eastAsia"/>
          <w:sz w:val="21"/>
          <w:szCs w:val="21"/>
        </w:rPr>
        <w:t>前各号の場合のほか、受注者がこの契約に違反したとき。ただし、この違反の内容が軽微であるときは、この限りではない。</w:t>
      </w:r>
    </w:p>
    <w:p w14:paraId="68EC24DB" w14:textId="53F3E663" w:rsidR="005D0F3E" w:rsidRPr="005D0F3E" w:rsidRDefault="005D0F3E" w:rsidP="00F171F8">
      <w:pPr>
        <w:spacing w:before="240"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（談合その他の不正行為による解除）</w:t>
      </w:r>
    </w:p>
    <w:p w14:paraId="79523C9F" w14:textId="453899EB"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第</w:t>
      </w:r>
      <w:r w:rsidRPr="005D0F3E">
        <w:rPr>
          <w:rFonts w:ascii="ＭＳ 明朝" w:eastAsia="ＭＳ 明朝" w:hAnsi="ＭＳ 明朝"/>
          <w:sz w:val="21"/>
          <w:szCs w:val="21"/>
        </w:rPr>
        <w:t>12</w:t>
      </w:r>
      <w:r w:rsidRPr="005D0F3E">
        <w:rPr>
          <w:rFonts w:ascii="ＭＳ 明朝" w:eastAsia="ＭＳ 明朝" w:hAnsi="ＭＳ 明朝" w:hint="eastAsia"/>
          <w:sz w:val="21"/>
          <w:szCs w:val="21"/>
        </w:rPr>
        <w:t>条</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発注者は、受注者がこの契約に関して、次の各号のいずれかに該当したときは、この契約を解除することができる。</w:t>
      </w:r>
    </w:p>
    <w:p w14:paraId="62ECA7C1" w14:textId="4ABA7209" w:rsidR="005D0F3E" w:rsidRPr="005D0F3E" w:rsidRDefault="005D0F3E" w:rsidP="00F171F8">
      <w:pPr>
        <w:spacing w:after="0" w:line="240" w:lineRule="auto"/>
        <w:ind w:leftChars="101" w:left="432" w:hangingChars="100" w:hanging="210"/>
        <w:jc w:val="both"/>
        <w:rPr>
          <w:rFonts w:ascii="ＭＳ 明朝" w:eastAsia="ＭＳ 明朝" w:hAnsi="ＭＳ 明朝"/>
          <w:sz w:val="21"/>
          <w:szCs w:val="21"/>
        </w:rPr>
      </w:pPr>
      <w:r w:rsidRPr="005D0F3E">
        <w:rPr>
          <w:rFonts w:ascii="ＭＳ 明朝" w:eastAsia="ＭＳ 明朝" w:hAnsi="ＭＳ 明朝"/>
          <w:sz w:val="21"/>
          <w:szCs w:val="21"/>
        </w:rPr>
        <w:t xml:space="preserve">(1) </w:t>
      </w:r>
      <w:r w:rsidRPr="005D0F3E">
        <w:rPr>
          <w:rFonts w:ascii="ＭＳ 明朝" w:eastAsia="ＭＳ 明朝" w:hAnsi="ＭＳ 明朝" w:hint="eastAsia"/>
          <w:sz w:val="21"/>
          <w:szCs w:val="21"/>
        </w:rPr>
        <w:t>公正取引委員会が、受注者に違反行為があったとして私的独占の禁止及び公正取引の確保に関する法律（昭和</w:t>
      </w:r>
      <w:r w:rsidRPr="005D0F3E">
        <w:rPr>
          <w:rFonts w:ascii="ＭＳ 明朝" w:eastAsia="ＭＳ 明朝" w:hAnsi="ＭＳ 明朝"/>
          <w:sz w:val="21"/>
          <w:szCs w:val="21"/>
        </w:rPr>
        <w:t>22</w:t>
      </w:r>
      <w:r w:rsidRPr="005D0F3E">
        <w:rPr>
          <w:rFonts w:ascii="ＭＳ 明朝" w:eastAsia="ＭＳ 明朝" w:hAnsi="ＭＳ 明朝" w:hint="eastAsia"/>
          <w:sz w:val="21"/>
          <w:szCs w:val="21"/>
        </w:rPr>
        <w:t>年法律第</w:t>
      </w:r>
      <w:r w:rsidRPr="005D0F3E">
        <w:rPr>
          <w:rFonts w:ascii="ＭＳ 明朝" w:eastAsia="ＭＳ 明朝" w:hAnsi="ＭＳ 明朝"/>
          <w:sz w:val="21"/>
          <w:szCs w:val="21"/>
        </w:rPr>
        <w:t>54</w:t>
      </w:r>
      <w:r w:rsidRPr="005D0F3E">
        <w:rPr>
          <w:rFonts w:ascii="ＭＳ 明朝" w:eastAsia="ＭＳ 明朝" w:hAnsi="ＭＳ 明朝" w:hint="eastAsia"/>
          <w:sz w:val="21"/>
          <w:szCs w:val="21"/>
        </w:rPr>
        <w:t>号。以下「独占禁止法」という。）第７条第１項の規定により措置を命じ、当該命令が確定したとき、又は第７条の２第１項の規定による課徴金の納付を命じ、当該命令が確定したとき。</w:t>
      </w:r>
    </w:p>
    <w:p w14:paraId="2BEC8B07" w14:textId="6DB5AFB1" w:rsidR="005D0F3E" w:rsidRPr="005D0F3E" w:rsidRDefault="005D0F3E" w:rsidP="00F171F8">
      <w:pPr>
        <w:spacing w:after="0" w:line="240" w:lineRule="auto"/>
        <w:ind w:leftChars="101" w:left="432" w:hangingChars="100" w:hanging="210"/>
        <w:jc w:val="both"/>
        <w:rPr>
          <w:rFonts w:ascii="ＭＳ 明朝" w:eastAsia="ＭＳ 明朝" w:hAnsi="ＭＳ 明朝"/>
          <w:sz w:val="21"/>
          <w:szCs w:val="21"/>
        </w:rPr>
      </w:pPr>
      <w:r w:rsidRPr="005D0F3E">
        <w:rPr>
          <w:rFonts w:ascii="ＭＳ 明朝" w:eastAsia="ＭＳ 明朝" w:hAnsi="ＭＳ 明朝"/>
          <w:sz w:val="21"/>
          <w:szCs w:val="21"/>
        </w:rPr>
        <w:t xml:space="preserve">(2) </w:t>
      </w:r>
      <w:r w:rsidRPr="005D0F3E">
        <w:rPr>
          <w:rFonts w:ascii="ＭＳ 明朝" w:eastAsia="ＭＳ 明朝" w:hAnsi="ＭＳ 明朝" w:hint="eastAsia"/>
          <w:sz w:val="21"/>
          <w:szCs w:val="21"/>
        </w:rPr>
        <w:t>受注者（受注者が法人の場合にあっては、その役員又はその使用人）が刑法（明治</w:t>
      </w:r>
      <w:r w:rsidRPr="005D0F3E">
        <w:rPr>
          <w:rFonts w:ascii="ＭＳ 明朝" w:eastAsia="ＭＳ 明朝" w:hAnsi="ＭＳ 明朝"/>
          <w:sz w:val="21"/>
          <w:szCs w:val="21"/>
        </w:rPr>
        <w:t>40</w:t>
      </w:r>
      <w:r w:rsidRPr="005D0F3E">
        <w:rPr>
          <w:rFonts w:ascii="ＭＳ 明朝" w:eastAsia="ＭＳ 明朝" w:hAnsi="ＭＳ 明朝" w:hint="eastAsia"/>
          <w:sz w:val="21"/>
          <w:szCs w:val="21"/>
        </w:rPr>
        <w:t>年法律第</w:t>
      </w:r>
      <w:r w:rsidRPr="005D0F3E">
        <w:rPr>
          <w:rFonts w:ascii="ＭＳ 明朝" w:eastAsia="ＭＳ 明朝" w:hAnsi="ＭＳ 明朝"/>
          <w:sz w:val="21"/>
          <w:szCs w:val="21"/>
        </w:rPr>
        <w:t>45</w:t>
      </w:r>
      <w:r w:rsidRPr="005D0F3E">
        <w:rPr>
          <w:rFonts w:ascii="ＭＳ 明朝" w:eastAsia="ＭＳ 明朝" w:hAnsi="ＭＳ 明朝" w:hint="eastAsia"/>
          <w:sz w:val="21"/>
          <w:szCs w:val="21"/>
        </w:rPr>
        <w:t>号）第</w:t>
      </w:r>
      <w:r w:rsidRPr="005D0F3E">
        <w:rPr>
          <w:rFonts w:ascii="ＭＳ 明朝" w:eastAsia="ＭＳ 明朝" w:hAnsi="ＭＳ 明朝"/>
          <w:sz w:val="21"/>
          <w:szCs w:val="21"/>
        </w:rPr>
        <w:t>96</w:t>
      </w:r>
      <w:r w:rsidRPr="005D0F3E">
        <w:rPr>
          <w:rFonts w:ascii="ＭＳ 明朝" w:eastAsia="ＭＳ 明朝" w:hAnsi="ＭＳ 明朝" w:hint="eastAsia"/>
          <w:sz w:val="21"/>
          <w:szCs w:val="21"/>
        </w:rPr>
        <w:t>条の６又は第</w:t>
      </w:r>
      <w:r w:rsidRPr="005D0F3E">
        <w:rPr>
          <w:rFonts w:ascii="ＭＳ 明朝" w:eastAsia="ＭＳ 明朝" w:hAnsi="ＭＳ 明朝"/>
          <w:sz w:val="21"/>
          <w:szCs w:val="21"/>
        </w:rPr>
        <w:t>198</w:t>
      </w:r>
      <w:r w:rsidRPr="005D0F3E">
        <w:rPr>
          <w:rFonts w:ascii="ＭＳ 明朝" w:eastAsia="ＭＳ 明朝" w:hAnsi="ＭＳ 明朝" w:hint="eastAsia"/>
          <w:sz w:val="21"/>
          <w:szCs w:val="21"/>
        </w:rPr>
        <w:t>条の規定に該当し、刑が確定したとき。</w:t>
      </w:r>
    </w:p>
    <w:p w14:paraId="2C9E654F" w14:textId="6E21F83C" w:rsidR="005D0F3E" w:rsidRPr="005D0F3E" w:rsidRDefault="005D0F3E" w:rsidP="00F171F8">
      <w:pPr>
        <w:spacing w:before="240"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lastRenderedPageBreak/>
        <w:t>（債務不履行の損害賠償）</w:t>
      </w:r>
    </w:p>
    <w:p w14:paraId="53A15267" w14:textId="354602F7"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第</w:t>
      </w:r>
      <w:r w:rsidRPr="005D0F3E">
        <w:rPr>
          <w:rFonts w:ascii="ＭＳ 明朝" w:eastAsia="ＭＳ 明朝" w:hAnsi="ＭＳ 明朝"/>
          <w:sz w:val="21"/>
          <w:szCs w:val="21"/>
        </w:rPr>
        <w:t>13</w:t>
      </w:r>
      <w:r w:rsidRPr="005D0F3E">
        <w:rPr>
          <w:rFonts w:ascii="ＭＳ 明朝" w:eastAsia="ＭＳ 明朝" w:hAnsi="ＭＳ 明朝" w:hint="eastAsia"/>
          <w:sz w:val="21"/>
          <w:szCs w:val="21"/>
        </w:rPr>
        <w:t>条</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受注者は、その責に帰すべき事由により、履行期限内に調達物品を納入することができないときは、当該期限の翌日から納入した日までの日数に応じ、当該発注に係る代金に対し、政府契約の支払遅延防止等に関する法律（昭和</w:t>
      </w:r>
      <w:r w:rsidRPr="005D0F3E">
        <w:rPr>
          <w:rFonts w:ascii="ＭＳ 明朝" w:eastAsia="ＭＳ 明朝" w:hAnsi="ＭＳ 明朝"/>
          <w:sz w:val="21"/>
          <w:szCs w:val="21"/>
        </w:rPr>
        <w:t>24</w:t>
      </w:r>
      <w:r w:rsidRPr="005D0F3E">
        <w:rPr>
          <w:rFonts w:ascii="ＭＳ 明朝" w:eastAsia="ＭＳ 明朝" w:hAnsi="ＭＳ 明朝" w:hint="eastAsia"/>
          <w:sz w:val="21"/>
          <w:szCs w:val="21"/>
        </w:rPr>
        <w:t>年法律第</w:t>
      </w:r>
      <w:r w:rsidRPr="005D0F3E">
        <w:rPr>
          <w:rFonts w:ascii="ＭＳ 明朝" w:eastAsia="ＭＳ 明朝" w:hAnsi="ＭＳ 明朝"/>
          <w:sz w:val="21"/>
          <w:szCs w:val="21"/>
        </w:rPr>
        <w:t>256</w:t>
      </w:r>
      <w:r w:rsidRPr="005D0F3E">
        <w:rPr>
          <w:rFonts w:ascii="ＭＳ 明朝" w:eastAsia="ＭＳ 明朝" w:hAnsi="ＭＳ 明朝" w:hint="eastAsia"/>
          <w:sz w:val="21"/>
          <w:szCs w:val="21"/>
        </w:rPr>
        <w:t>号）第８条第１項の規定により財務大臣が決定し、政府契約の支払遅延に対する遅延利息の率を定める件（昭和</w:t>
      </w:r>
      <w:r w:rsidRPr="005D0F3E">
        <w:rPr>
          <w:rFonts w:ascii="ＭＳ 明朝" w:eastAsia="ＭＳ 明朝" w:hAnsi="ＭＳ 明朝"/>
          <w:sz w:val="21"/>
          <w:szCs w:val="21"/>
        </w:rPr>
        <w:t>24</w:t>
      </w:r>
      <w:r w:rsidRPr="005D0F3E">
        <w:rPr>
          <w:rFonts w:ascii="ＭＳ 明朝" w:eastAsia="ＭＳ 明朝" w:hAnsi="ＭＳ 明朝" w:hint="eastAsia"/>
          <w:sz w:val="21"/>
          <w:szCs w:val="21"/>
        </w:rPr>
        <w:t>年</w:t>
      </w:r>
      <w:r w:rsidRPr="005D0F3E">
        <w:rPr>
          <w:rFonts w:ascii="ＭＳ 明朝" w:eastAsia="ＭＳ 明朝" w:hAnsi="ＭＳ 明朝"/>
          <w:sz w:val="21"/>
          <w:szCs w:val="21"/>
        </w:rPr>
        <w:t>12</w:t>
      </w:r>
      <w:r w:rsidRPr="005D0F3E">
        <w:rPr>
          <w:rFonts w:ascii="ＭＳ 明朝" w:eastAsia="ＭＳ 明朝" w:hAnsi="ＭＳ 明朝" w:hint="eastAsia"/>
          <w:sz w:val="21"/>
          <w:szCs w:val="21"/>
        </w:rPr>
        <w:t>月大蔵省告示第</w:t>
      </w:r>
      <w:r w:rsidRPr="005D0F3E">
        <w:rPr>
          <w:rFonts w:ascii="ＭＳ 明朝" w:eastAsia="ＭＳ 明朝" w:hAnsi="ＭＳ 明朝"/>
          <w:sz w:val="21"/>
          <w:szCs w:val="21"/>
        </w:rPr>
        <w:t>991</w:t>
      </w:r>
      <w:r w:rsidRPr="005D0F3E">
        <w:rPr>
          <w:rFonts w:ascii="ＭＳ 明朝" w:eastAsia="ＭＳ 明朝" w:hAnsi="ＭＳ 明朝" w:hint="eastAsia"/>
          <w:sz w:val="21"/>
          <w:szCs w:val="21"/>
        </w:rPr>
        <w:t>号）で告示された率（以下「政府契約の支払遅延防止等に関する法律第８条第１項の規定による率」という。）を乗じて計算した額の遅延損害金を発注者に支払わなければならない。</w:t>
      </w:r>
    </w:p>
    <w:p w14:paraId="6EE316ED" w14:textId="652C05F3"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２</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発注者は、その責に帰すべき事由により、第４条第２項に規定する期限までに契約代金を支払わないときは、当該期限の翌日から支払った日までの日数に応じ、契約代金に対し、政府契約の支払遅延防止等に関する法律第８条第１項の規定による率を乗じて計算した額の遅延利息を受注者に支払わなければならない。</w:t>
      </w:r>
    </w:p>
    <w:p w14:paraId="18F37650" w14:textId="796F0D9D"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３</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受注者は、第６条の場合において、発注者に損害を与えたときは、その損害に相当する額を損害賠償として発注者に支払わなければならない。</w:t>
      </w:r>
    </w:p>
    <w:p w14:paraId="4F0EAA69" w14:textId="6BE72DA1"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４</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受注者は、第</w:t>
      </w:r>
      <w:r w:rsidRPr="005D0F3E">
        <w:rPr>
          <w:rFonts w:ascii="ＭＳ 明朝" w:eastAsia="ＭＳ 明朝" w:hAnsi="ＭＳ 明朝"/>
          <w:sz w:val="21"/>
          <w:szCs w:val="21"/>
        </w:rPr>
        <w:t>11</w:t>
      </w:r>
      <w:r w:rsidRPr="005D0F3E">
        <w:rPr>
          <w:rFonts w:ascii="ＭＳ 明朝" w:eastAsia="ＭＳ 明朝" w:hAnsi="ＭＳ 明朝" w:hint="eastAsia"/>
          <w:sz w:val="21"/>
          <w:szCs w:val="21"/>
        </w:rPr>
        <w:t>条及び前条の規定により契約が解除されたときは、契約保証金の額に相当する額を違約金として発注者に支払わなければならない。</w:t>
      </w:r>
    </w:p>
    <w:p w14:paraId="00AC65B3" w14:textId="6E119BCE"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５</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発注者は、前項の場合において、契約保証金の納付又はこれに代わる担保の提供が行われているときは、当該契約保証金又は担保をもって違約金に充当することができるものとする。</w:t>
      </w:r>
    </w:p>
    <w:p w14:paraId="70C6388D" w14:textId="0E1A9ECB"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６</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受注者は、第１項又は第４項の場合において、発注者の受けた損害が同項に規定する遅廷損害金又は違約金の額を超えるときは、その超える額についても発注者に支払わなければならない。</w:t>
      </w:r>
    </w:p>
    <w:p w14:paraId="7F745FB9" w14:textId="66662D44" w:rsidR="005D0F3E" w:rsidRPr="005D0F3E" w:rsidRDefault="005D0F3E" w:rsidP="00F171F8">
      <w:pPr>
        <w:spacing w:before="240"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（下請負契約に関する契約解除）</w:t>
      </w:r>
    </w:p>
    <w:p w14:paraId="2E89342B" w14:textId="7CC8C329"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第</w:t>
      </w:r>
      <w:r w:rsidRPr="005D0F3E">
        <w:rPr>
          <w:rFonts w:ascii="ＭＳ 明朝" w:eastAsia="ＭＳ 明朝" w:hAnsi="ＭＳ 明朝"/>
          <w:sz w:val="21"/>
          <w:szCs w:val="21"/>
        </w:rPr>
        <w:t>13</w:t>
      </w:r>
      <w:r w:rsidRPr="005D0F3E">
        <w:rPr>
          <w:rFonts w:ascii="ＭＳ 明朝" w:eastAsia="ＭＳ 明朝" w:hAnsi="ＭＳ 明朝" w:hint="eastAsia"/>
          <w:sz w:val="21"/>
          <w:szCs w:val="21"/>
        </w:rPr>
        <w:t>条の２</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本契約の種類が請負契約である場合、発注者はこの契約の下請負人（一次及び二次下請以降の全ての下請負人を含む。）が暴力団等に該当する旨の通報を警察当局から受けた場合、受注者に対して下請負契約の解除を求めることができる。</w:t>
      </w:r>
    </w:p>
    <w:p w14:paraId="60A3281E" w14:textId="743E1DBB"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２</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発注者は、受注者が前項の規定に従わなかった場合、この契約を解除することができる。</w:t>
      </w:r>
    </w:p>
    <w:p w14:paraId="6E46E036" w14:textId="04E3D793" w:rsidR="005D0F3E" w:rsidRPr="005D0F3E" w:rsidRDefault="005D0F3E" w:rsidP="00F171F8">
      <w:pPr>
        <w:spacing w:before="240"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（賠償の予約）</w:t>
      </w:r>
    </w:p>
    <w:p w14:paraId="3014653D" w14:textId="4F7BCC88"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第</w:t>
      </w:r>
      <w:r w:rsidRPr="005D0F3E">
        <w:rPr>
          <w:rFonts w:ascii="ＭＳ 明朝" w:eastAsia="ＭＳ 明朝" w:hAnsi="ＭＳ 明朝"/>
          <w:sz w:val="21"/>
          <w:szCs w:val="21"/>
        </w:rPr>
        <w:t>14</w:t>
      </w:r>
      <w:r w:rsidRPr="005D0F3E">
        <w:rPr>
          <w:rFonts w:ascii="ＭＳ 明朝" w:eastAsia="ＭＳ 明朝" w:hAnsi="ＭＳ 明朝" w:hint="eastAsia"/>
          <w:sz w:val="21"/>
          <w:szCs w:val="21"/>
        </w:rPr>
        <w:t>条</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受注者は、第</w:t>
      </w:r>
      <w:r w:rsidRPr="005D0F3E">
        <w:rPr>
          <w:rFonts w:ascii="ＭＳ 明朝" w:eastAsia="ＭＳ 明朝" w:hAnsi="ＭＳ 明朝"/>
          <w:sz w:val="21"/>
          <w:szCs w:val="21"/>
        </w:rPr>
        <w:t>12</w:t>
      </w:r>
      <w:r w:rsidRPr="005D0F3E">
        <w:rPr>
          <w:rFonts w:ascii="ＭＳ 明朝" w:eastAsia="ＭＳ 明朝" w:hAnsi="ＭＳ 明朝" w:hint="eastAsia"/>
          <w:sz w:val="21"/>
          <w:szCs w:val="21"/>
        </w:rPr>
        <w:t>条の各号のいずれかに該当するときは、発注者が契約を解除するか否かを問わず、契約金額の</w:t>
      </w:r>
      <w:r w:rsidRPr="005D0F3E">
        <w:rPr>
          <w:rFonts w:ascii="ＭＳ 明朝" w:eastAsia="ＭＳ 明朝" w:hAnsi="ＭＳ 明朝"/>
          <w:sz w:val="21"/>
          <w:szCs w:val="21"/>
        </w:rPr>
        <w:t>10</w:t>
      </w:r>
      <w:r w:rsidRPr="005D0F3E">
        <w:rPr>
          <w:rFonts w:ascii="ＭＳ 明朝" w:eastAsia="ＭＳ 明朝" w:hAnsi="ＭＳ 明朝" w:hint="eastAsia"/>
          <w:sz w:val="21"/>
          <w:szCs w:val="21"/>
        </w:rPr>
        <w:t>分の２（単価契約及び複数単価契約にあっては契約保証金の２倍）に相当する額を賠償金として発注者の指定する期間内に支払わなければならない。契約を履行した後も同様とする。ただし、同条の第１号の場合において、命令の対象となる行為が、独占禁止法第２条第９項に基づく不公正な取引方法（昭和</w:t>
      </w:r>
      <w:r w:rsidRPr="005D0F3E">
        <w:rPr>
          <w:rFonts w:ascii="ＭＳ 明朝" w:eastAsia="ＭＳ 明朝" w:hAnsi="ＭＳ 明朝"/>
          <w:sz w:val="21"/>
          <w:szCs w:val="21"/>
        </w:rPr>
        <w:t>57</w:t>
      </w:r>
      <w:r w:rsidRPr="005D0F3E">
        <w:rPr>
          <w:rFonts w:ascii="ＭＳ 明朝" w:eastAsia="ＭＳ 明朝" w:hAnsi="ＭＳ 明朝" w:hint="eastAsia"/>
          <w:sz w:val="21"/>
          <w:szCs w:val="21"/>
        </w:rPr>
        <w:t>年６月</w:t>
      </w:r>
      <w:r w:rsidRPr="005D0F3E">
        <w:rPr>
          <w:rFonts w:ascii="ＭＳ 明朝" w:eastAsia="ＭＳ 明朝" w:hAnsi="ＭＳ 明朝"/>
          <w:sz w:val="21"/>
          <w:szCs w:val="21"/>
        </w:rPr>
        <w:t>18</w:t>
      </w:r>
      <w:r w:rsidRPr="005D0F3E">
        <w:rPr>
          <w:rFonts w:ascii="ＭＳ 明朝" w:eastAsia="ＭＳ 明朝" w:hAnsi="ＭＳ 明朝" w:hint="eastAsia"/>
          <w:sz w:val="21"/>
          <w:szCs w:val="21"/>
        </w:rPr>
        <w:t>日公正取引委員会告示第</w:t>
      </w:r>
      <w:r w:rsidRPr="005D0F3E">
        <w:rPr>
          <w:rFonts w:ascii="ＭＳ 明朝" w:eastAsia="ＭＳ 明朝" w:hAnsi="ＭＳ 明朝"/>
          <w:sz w:val="21"/>
          <w:szCs w:val="21"/>
        </w:rPr>
        <w:t>15</w:t>
      </w:r>
      <w:r w:rsidRPr="005D0F3E">
        <w:rPr>
          <w:rFonts w:ascii="ＭＳ 明朝" w:eastAsia="ＭＳ 明朝" w:hAnsi="ＭＳ 明朝" w:hint="eastAsia"/>
          <w:sz w:val="21"/>
          <w:szCs w:val="21"/>
        </w:rPr>
        <w:t>号）第６項で規定する不当廉売であるとき、その他発注者が特に認めるときは、この限りでない。</w:t>
      </w:r>
    </w:p>
    <w:p w14:paraId="197CA51C" w14:textId="690CE2C9"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２</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前項の規定は、発注者に生じた実際の損害額が前項に規定する賠償金の額を超える場合においては、超過分につき賠償を請求することを妨げるものではない。</w:t>
      </w:r>
    </w:p>
    <w:p w14:paraId="5DD6F5BE" w14:textId="3CEF83BD" w:rsidR="005D0F3E" w:rsidRPr="005D0F3E" w:rsidRDefault="005D0F3E" w:rsidP="00F171F8">
      <w:pPr>
        <w:spacing w:before="240"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（暴力団等からの不当介入に対する報告及び届出の義務）</w:t>
      </w:r>
    </w:p>
    <w:p w14:paraId="1A9E5A4F" w14:textId="7AE401CD" w:rsidR="005D0F3E" w:rsidRPr="005D0F3E" w:rsidRDefault="005D0F3E" w:rsidP="00F171F8">
      <w:pPr>
        <w:spacing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第</w:t>
      </w:r>
      <w:r w:rsidRPr="005D0F3E">
        <w:rPr>
          <w:rFonts w:ascii="ＭＳ 明朝" w:eastAsia="ＭＳ 明朝" w:hAnsi="ＭＳ 明朝"/>
          <w:sz w:val="21"/>
          <w:szCs w:val="21"/>
        </w:rPr>
        <w:t>15</w:t>
      </w:r>
      <w:r w:rsidRPr="005D0F3E">
        <w:rPr>
          <w:rFonts w:ascii="ＭＳ 明朝" w:eastAsia="ＭＳ 明朝" w:hAnsi="ＭＳ 明朝" w:hint="eastAsia"/>
          <w:sz w:val="21"/>
          <w:szCs w:val="21"/>
        </w:rPr>
        <w:t>条</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受注者は、当該契約に係る業務の遂行に当たり暴力団等から不当な要求を受けたときは、遅滞なく発注者に報告するとともに、所轄の警察署に届け出なければならない。</w:t>
      </w:r>
    </w:p>
    <w:p w14:paraId="47FB4BD6" w14:textId="7F9E08F1" w:rsidR="005D0F3E" w:rsidRPr="005D0F3E" w:rsidRDefault="005D0F3E" w:rsidP="00F171F8">
      <w:pPr>
        <w:spacing w:before="240" w:after="0" w:line="240" w:lineRule="auto"/>
        <w:ind w:left="210" w:hangingChars="100" w:hanging="210"/>
        <w:jc w:val="both"/>
        <w:rPr>
          <w:rFonts w:ascii="ＭＳ 明朝" w:eastAsia="ＭＳ 明朝" w:hAnsi="ＭＳ 明朝"/>
          <w:sz w:val="21"/>
          <w:szCs w:val="21"/>
        </w:rPr>
      </w:pPr>
      <w:r w:rsidRPr="005D0F3E">
        <w:rPr>
          <w:rFonts w:ascii="ＭＳ 明朝" w:eastAsia="ＭＳ 明朝" w:hAnsi="ＭＳ 明朝" w:hint="eastAsia"/>
          <w:sz w:val="21"/>
          <w:szCs w:val="21"/>
        </w:rPr>
        <w:t>（疑義の解決）</w:t>
      </w:r>
    </w:p>
    <w:p w14:paraId="23CA49A8" w14:textId="05FB181E" w:rsidR="005D0F3E" w:rsidRPr="005D0F3E" w:rsidRDefault="005D0F3E" w:rsidP="00F171F8">
      <w:pPr>
        <w:spacing w:after="0" w:line="240" w:lineRule="auto"/>
        <w:ind w:left="210" w:hangingChars="100" w:hanging="210"/>
        <w:jc w:val="both"/>
        <w:rPr>
          <w:rFonts w:ascii="ＭＳ 明朝" w:eastAsia="ＭＳ 明朝" w:hAnsi="ＭＳ 明朝" w:hint="eastAsia"/>
          <w:sz w:val="21"/>
          <w:szCs w:val="21"/>
        </w:rPr>
      </w:pPr>
      <w:r w:rsidRPr="005D0F3E">
        <w:rPr>
          <w:rFonts w:ascii="ＭＳ 明朝" w:eastAsia="ＭＳ 明朝" w:hAnsi="ＭＳ 明朝" w:hint="eastAsia"/>
          <w:sz w:val="21"/>
          <w:szCs w:val="21"/>
        </w:rPr>
        <w:lastRenderedPageBreak/>
        <w:t>第</w:t>
      </w:r>
      <w:r w:rsidRPr="005D0F3E">
        <w:rPr>
          <w:rFonts w:ascii="ＭＳ 明朝" w:eastAsia="ＭＳ 明朝" w:hAnsi="ＭＳ 明朝"/>
          <w:sz w:val="21"/>
          <w:szCs w:val="21"/>
        </w:rPr>
        <w:t>16</w:t>
      </w:r>
      <w:r w:rsidRPr="005D0F3E">
        <w:rPr>
          <w:rFonts w:ascii="ＭＳ 明朝" w:eastAsia="ＭＳ 明朝" w:hAnsi="ＭＳ 明朝" w:hint="eastAsia"/>
          <w:sz w:val="21"/>
          <w:szCs w:val="21"/>
        </w:rPr>
        <w:t>条</w:t>
      </w:r>
      <w:r w:rsidR="00F171F8">
        <w:rPr>
          <w:rFonts w:ascii="ＭＳ 明朝" w:eastAsia="ＭＳ 明朝" w:hAnsi="ＭＳ 明朝" w:hint="eastAsia"/>
          <w:sz w:val="21"/>
          <w:szCs w:val="21"/>
        </w:rPr>
        <w:t xml:space="preserve">　</w:t>
      </w:r>
      <w:r w:rsidRPr="005D0F3E">
        <w:rPr>
          <w:rFonts w:ascii="ＭＳ 明朝" w:eastAsia="ＭＳ 明朝" w:hAnsi="ＭＳ 明朝" w:hint="eastAsia"/>
          <w:sz w:val="21"/>
          <w:szCs w:val="21"/>
        </w:rPr>
        <w:t>この契約に定めのない事項及びこの契約に関して疑義が生じたときは、発注者と受注者が協議して定めるものとする。</w:t>
      </w:r>
    </w:p>
    <w:sectPr w:rsidR="005D0F3E" w:rsidRPr="005D0F3E" w:rsidSect="002847FF">
      <w:headerReference w:type="first" r:id="rId7"/>
      <w:pgSz w:w="11906" w:h="16838"/>
      <w:pgMar w:top="1418" w:right="1134" w:bottom="1134" w:left="1418" w:header="45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0094E" w14:textId="77777777" w:rsidR="002F386B" w:rsidRDefault="002F386B" w:rsidP="002F386B">
      <w:pPr>
        <w:spacing w:after="0" w:line="240" w:lineRule="auto"/>
      </w:pPr>
      <w:r>
        <w:separator/>
      </w:r>
    </w:p>
  </w:endnote>
  <w:endnote w:type="continuationSeparator" w:id="0">
    <w:p w14:paraId="2075BA07" w14:textId="77777777" w:rsidR="002F386B" w:rsidRDefault="002F386B" w:rsidP="002F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1C4E" w14:textId="77777777" w:rsidR="002F386B" w:rsidRDefault="002F386B" w:rsidP="002F386B">
      <w:pPr>
        <w:spacing w:after="0" w:line="240" w:lineRule="auto"/>
      </w:pPr>
      <w:r>
        <w:separator/>
      </w:r>
    </w:p>
  </w:footnote>
  <w:footnote w:type="continuationSeparator" w:id="0">
    <w:p w14:paraId="4DE2BFA4" w14:textId="77777777" w:rsidR="002F386B" w:rsidRDefault="002F386B" w:rsidP="002F3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5100" w14:textId="09ED562C" w:rsidR="002F386B" w:rsidRPr="002847FF" w:rsidRDefault="002847FF" w:rsidP="002847FF">
    <w:pPr>
      <w:pStyle w:val="ab"/>
      <w:spacing w:after="0"/>
      <w:jc w:val="right"/>
      <w:rPr>
        <w:rFonts w:ascii="ＭＳ 明朝" w:eastAsia="ＭＳ 明朝" w:hAnsi="ＭＳ 明朝" w:hint="eastAsia"/>
        <w:sz w:val="20"/>
        <w:szCs w:val="20"/>
      </w:rPr>
    </w:pPr>
    <w:r w:rsidRPr="002847FF">
      <w:rPr>
        <w:rFonts w:ascii="ＭＳ 明朝" w:eastAsia="ＭＳ 明朝" w:hAnsi="ＭＳ 明朝" w:hint="eastAsia"/>
        <w:sz w:val="20"/>
        <w:szCs w:val="20"/>
      </w:rPr>
      <w:t>（</w:t>
    </w:r>
    <w:r>
      <w:rPr>
        <w:rFonts w:ascii="ＭＳ 明朝" w:eastAsia="ＭＳ 明朝" w:hAnsi="ＭＳ 明朝" w:hint="eastAsia"/>
        <w:sz w:val="20"/>
        <w:szCs w:val="20"/>
      </w:rPr>
      <w:t>最終改正　令和8（2026）年6月1日適用</w:t>
    </w:r>
    <w:r w:rsidRPr="002847FF">
      <w:rPr>
        <w:rFonts w:ascii="ＭＳ 明朝" w:eastAsia="ＭＳ 明朝" w:hAnsi="ＭＳ 明朝"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F69BE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6281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EFC"/>
    <w:rsid w:val="00044640"/>
    <w:rsid w:val="001A09F3"/>
    <w:rsid w:val="002847FF"/>
    <w:rsid w:val="002F386B"/>
    <w:rsid w:val="00305113"/>
    <w:rsid w:val="005D0F3E"/>
    <w:rsid w:val="00773FFC"/>
    <w:rsid w:val="0094049B"/>
    <w:rsid w:val="00BF7EFC"/>
    <w:rsid w:val="00D23DAE"/>
    <w:rsid w:val="00E053CE"/>
    <w:rsid w:val="00F17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66A159"/>
  <w15:chartTrackingRefBased/>
  <w15:docId w15:val="{BA5C21F3-3514-493A-93D7-2A5D4589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7E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7E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7EF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F7E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7E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7E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7E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7E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7E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7E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7E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7EF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F7E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7E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7E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7E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7E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7E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7E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7E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7E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7E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7EFC"/>
    <w:pPr>
      <w:spacing w:before="160"/>
      <w:jc w:val="center"/>
    </w:pPr>
    <w:rPr>
      <w:i/>
      <w:iCs/>
      <w:color w:val="404040" w:themeColor="text1" w:themeTint="BF"/>
    </w:rPr>
  </w:style>
  <w:style w:type="character" w:customStyle="1" w:styleId="a8">
    <w:name w:val="引用文 (文字)"/>
    <w:basedOn w:val="a0"/>
    <w:link w:val="a7"/>
    <w:uiPriority w:val="29"/>
    <w:rsid w:val="00BF7EFC"/>
    <w:rPr>
      <w:i/>
      <w:iCs/>
      <w:color w:val="404040" w:themeColor="text1" w:themeTint="BF"/>
    </w:rPr>
  </w:style>
  <w:style w:type="paragraph" w:styleId="a9">
    <w:name w:val="List Paragraph"/>
    <w:basedOn w:val="a"/>
    <w:uiPriority w:val="34"/>
    <w:qFormat/>
    <w:rsid w:val="00BF7EFC"/>
    <w:pPr>
      <w:ind w:left="720"/>
      <w:contextualSpacing/>
    </w:pPr>
  </w:style>
  <w:style w:type="character" w:styleId="21">
    <w:name w:val="Intense Emphasis"/>
    <w:basedOn w:val="a0"/>
    <w:uiPriority w:val="21"/>
    <w:qFormat/>
    <w:rsid w:val="00BF7EFC"/>
    <w:rPr>
      <w:i/>
      <w:iCs/>
      <w:color w:val="0F4761" w:themeColor="accent1" w:themeShade="BF"/>
    </w:rPr>
  </w:style>
  <w:style w:type="paragraph" w:styleId="22">
    <w:name w:val="Intense Quote"/>
    <w:basedOn w:val="a"/>
    <w:next w:val="a"/>
    <w:link w:val="23"/>
    <w:uiPriority w:val="30"/>
    <w:qFormat/>
    <w:rsid w:val="00BF7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7EFC"/>
    <w:rPr>
      <w:i/>
      <w:iCs/>
      <w:color w:val="0F4761" w:themeColor="accent1" w:themeShade="BF"/>
    </w:rPr>
  </w:style>
  <w:style w:type="character" w:styleId="24">
    <w:name w:val="Intense Reference"/>
    <w:basedOn w:val="a0"/>
    <w:uiPriority w:val="32"/>
    <w:qFormat/>
    <w:rsid w:val="00BF7EFC"/>
    <w:rPr>
      <w:b/>
      <w:bCs/>
      <w:smallCaps/>
      <w:color w:val="0F4761" w:themeColor="accent1" w:themeShade="BF"/>
      <w:spacing w:val="5"/>
    </w:rPr>
  </w:style>
  <w:style w:type="table" w:styleId="aa">
    <w:name w:val="Table Grid"/>
    <w:basedOn w:val="a1"/>
    <w:uiPriority w:val="39"/>
    <w:rsid w:val="005D0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F386B"/>
    <w:pPr>
      <w:tabs>
        <w:tab w:val="center" w:pos="4252"/>
        <w:tab w:val="right" w:pos="8504"/>
      </w:tabs>
      <w:snapToGrid w:val="0"/>
    </w:pPr>
  </w:style>
  <w:style w:type="character" w:customStyle="1" w:styleId="ac">
    <w:name w:val="ヘッダー (文字)"/>
    <w:basedOn w:val="a0"/>
    <w:link w:val="ab"/>
    <w:uiPriority w:val="99"/>
    <w:rsid w:val="002F386B"/>
  </w:style>
  <w:style w:type="paragraph" w:styleId="ad">
    <w:name w:val="footer"/>
    <w:basedOn w:val="a"/>
    <w:link w:val="ae"/>
    <w:uiPriority w:val="99"/>
    <w:unhideWhenUsed/>
    <w:rsid w:val="002F386B"/>
    <w:pPr>
      <w:tabs>
        <w:tab w:val="center" w:pos="4252"/>
        <w:tab w:val="right" w:pos="8504"/>
      </w:tabs>
      <w:snapToGrid w:val="0"/>
    </w:pPr>
  </w:style>
  <w:style w:type="character" w:customStyle="1" w:styleId="ae">
    <w:name w:val="フッター (文字)"/>
    <w:basedOn w:val="a0"/>
    <w:link w:val="ad"/>
    <w:uiPriority w:val="99"/>
    <w:rsid w:val="002F3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833</Words>
  <Characters>4752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知久 芳樹</dc:creator>
  <cp:keywords/>
  <dc:description/>
  <cp:lastModifiedBy>知久 芳樹</cp:lastModifiedBy>
  <cp:revision>2</cp:revision>
  <dcterms:created xsi:type="dcterms:W3CDTF">2026-05-12T00:02:00Z</dcterms:created>
  <dcterms:modified xsi:type="dcterms:W3CDTF">2026-05-12T02:15:00Z</dcterms:modified>
</cp:coreProperties>
</file>