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D4B7" w14:textId="353F22EA"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7C7FABB" wp14:editId="0DEAB90B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BB009" w14:textId="77777777"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2D3D3013" w14:textId="77777777"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14:paraId="1F6A0479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413A58F1" w14:textId="77777777"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14:paraId="7672FE39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348FC765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7FA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" o:allowoverlap="f" strokeweight="1pt">
                <v:stroke dashstyle="1 1" endcap="round"/>
                <v:textbox inset="1.76mm,.7pt,1.76mm,.7pt">
                  <w:txbxContent>
                    <w:p w14:paraId="5C1BB009" w14:textId="77777777"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14:paraId="2D3D3013" w14:textId="77777777"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14:paraId="1F6A0479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14:paraId="413A58F1" w14:textId="77777777"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14:paraId="7672FE39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348FC765" w14:textId="77777777"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C9257E">
        <w:rPr>
          <w:rFonts w:ascii="ＭＳ ゴシック" w:eastAsia="ＭＳ ゴシック" w:hAnsi="ＭＳ ゴシック" w:hint="eastAsia"/>
          <w:sz w:val="28"/>
          <w:szCs w:val="28"/>
        </w:rPr>
        <w:t>埋蔵文化財発掘作業員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14:paraId="1BF84A14" w14:textId="77777777" w:rsidR="00040A11" w:rsidRDefault="00040A11" w:rsidP="00270E8A">
      <w:pPr>
        <w:rPr>
          <w:rFonts w:ascii="ＭＳ 明朝" w:hAnsi="ＭＳ 明朝"/>
        </w:rPr>
      </w:pPr>
    </w:p>
    <w:p w14:paraId="1F3EA5E7" w14:textId="77777777"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14:paraId="416F5114" w14:textId="77777777" w:rsidR="00497F25" w:rsidRPr="000E2EE6" w:rsidRDefault="00497F25" w:rsidP="00497F25">
      <w:pPr>
        <w:rPr>
          <w:rFonts w:ascii="ＭＳ 明朝" w:hAnsi="ＭＳ 明朝"/>
        </w:rPr>
      </w:pPr>
    </w:p>
    <w:p w14:paraId="66865503" w14:textId="17B50DE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</w:t>
      </w:r>
      <w:r w:rsidR="00C9257E">
        <w:rPr>
          <w:rFonts w:ascii="ＭＳ 明朝" w:hAnsi="ＭＳ 明朝" w:hint="eastAsia"/>
        </w:rPr>
        <w:t>埋蔵文化財発掘作業員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14:paraId="4A7851BF" w14:textId="77777777" w:rsidR="00040A11" w:rsidRPr="000E2EE6" w:rsidRDefault="00040A11" w:rsidP="00270E8A">
      <w:pPr>
        <w:rPr>
          <w:rFonts w:ascii="ＭＳ 明朝" w:hAnsi="ＭＳ 明朝"/>
        </w:rPr>
      </w:pPr>
    </w:p>
    <w:p w14:paraId="04E4D752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14:paraId="5A250A7A" w14:textId="77777777" w:rsidR="00B8496D" w:rsidRDefault="00B8496D" w:rsidP="00B8496D">
      <w:pPr>
        <w:rPr>
          <w:rFonts w:ascii="ＭＳ 明朝" w:hAnsi="ＭＳ 明朝"/>
          <w:sz w:val="18"/>
          <w:szCs w:val="18"/>
        </w:rPr>
      </w:pPr>
    </w:p>
    <w:p w14:paraId="5A0FD22B" w14:textId="77777777"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14:paraId="2BFEB262" w14:textId="77777777"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FE02DD" w:rsidRPr="000E2EE6" w14:paraId="5B32F68D" w14:textId="77777777" w:rsidTr="00A772E1">
        <w:trPr>
          <w:trHeight w:val="63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0E2F9E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1938A9D" w14:textId="3EEEAD95" w:rsidR="00A772E1" w:rsidRPr="00C9257E" w:rsidRDefault="00FE02DD" w:rsidP="00C9257E">
            <w:pPr>
              <w:jc w:val="center"/>
              <w:rPr>
                <w:rFonts w:ascii="ＭＳ 明朝" w:hAnsi="ＭＳ 明朝" w:hint="eastAsia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9088"/>
              </w:rPr>
              <w:t>試験区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9088"/>
              </w:rPr>
              <w:t>分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9CE0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41051" w14:textId="785B75E5" w:rsidR="00FE02DD" w:rsidRPr="00C9257E" w:rsidRDefault="00C9257E" w:rsidP="00270E8A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C9257E">
              <w:rPr>
                <w:rFonts w:ascii="ＭＳ 明朝" w:hAnsi="ＭＳ 明朝" w:hint="eastAsia"/>
                <w:sz w:val="18"/>
                <w:szCs w:val="18"/>
              </w:rPr>
              <w:t>（役場記入）</w:t>
            </w:r>
          </w:p>
        </w:tc>
      </w:tr>
      <w:tr w:rsidR="00FE02DD" w:rsidRPr="000E2EE6" w14:paraId="43B59D25" w14:textId="77777777" w:rsidTr="004212FC">
        <w:trPr>
          <w:trHeight w:val="65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295444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59294C3" w14:textId="77777777" w:rsidR="00FE02DD" w:rsidRPr="000E2EE6" w:rsidRDefault="00FE02DD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1D170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C6BEF" w14:textId="490CEC40" w:rsidR="00FE02DD" w:rsidRPr="000E2EE6" w:rsidRDefault="00C9257E" w:rsidP="00FE02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埋蔵文化財発掘作業員</w:t>
            </w:r>
          </w:p>
        </w:tc>
      </w:tr>
      <w:tr w:rsidR="00782783" w:rsidRPr="000E2EE6" w14:paraId="2AE0D8B3" w14:textId="77777777" w:rsidTr="00A772E1">
        <w:trPr>
          <w:trHeight w:val="73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95A6EE2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5C90CC" w14:textId="77777777"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332B9A88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0E2EE6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424A1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14:paraId="278E0A6F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F3304EA" w14:textId="77777777"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14:paraId="33504E83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14:paraId="4DD4264B" w14:textId="77777777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E60E17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14:paraId="2AB751A3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C3A66A" w14:textId="77777777"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14:paraId="40C06180" w14:textId="77777777" w:rsidTr="00A772E1">
        <w:trPr>
          <w:trHeight w:val="826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CDF9C4" w14:textId="77777777"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EF3AAF9" w14:textId="77777777"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2D2F9" w14:textId="77777777"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14:paraId="72945CFE" w14:textId="77777777"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14:paraId="5CEC77BD" w14:textId="77777777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6954A0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6E051E4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29AE1" w14:textId="77777777"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14:paraId="2B9A3A19" w14:textId="77777777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BA6ADE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8A2C55A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9ED87" w14:textId="77777777"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14:paraId="56B393B1" w14:textId="77777777"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14:paraId="4235D97F" w14:textId="77777777" w:rsidR="00B8496D" w:rsidRDefault="00B8496D" w:rsidP="00270E8A">
      <w:pPr>
        <w:rPr>
          <w:rFonts w:ascii="ＭＳ 明朝" w:hAnsi="ＭＳ 明朝"/>
        </w:rPr>
      </w:pPr>
    </w:p>
    <w:p w14:paraId="447AFDBF" w14:textId="77777777" w:rsidR="00C9257E" w:rsidRPr="000E2EE6" w:rsidRDefault="00C9257E" w:rsidP="00270E8A">
      <w:pPr>
        <w:rPr>
          <w:rFonts w:ascii="ＭＳ 明朝" w:hAnsi="ＭＳ 明朝" w:hint="eastAsia"/>
        </w:rPr>
      </w:pPr>
    </w:p>
    <w:p w14:paraId="26E5C211" w14:textId="1B7A475E"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14:paraId="6FB9C968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2D35A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300FC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97C7D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14:paraId="21175BD3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0A0AE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0FD78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8984B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9BCBE63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A7AA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1349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A398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EC4AAE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0C278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13BA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A492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ED2D14F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CCB3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DB7E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5037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8E3C2F2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49EE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0467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C924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378D859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A970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DA1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E0D8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CF66E01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0709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919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E288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60AC1F6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712D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A093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121C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4155347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FEA4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CC0C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C513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BBC1503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A0ED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76F78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C3F1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14:paraId="50E4AD08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F09E0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AC4E4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05BF6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14:paraId="5CE1A6E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EDC6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9523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43E9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14:paraId="7DAEA1F5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DD944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4F99F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8FC2A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1EA0292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837E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4809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5F021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DB8E9FC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17A0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4047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CF8F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280CAE6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54DD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6DD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B0CF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BCFC8BE" w14:textId="77777777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C77DF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F6B8B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DA2EA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14:paraId="4573120C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503C8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ED292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0E661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031C5663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82508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19979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96A35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5CEB158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AD35A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B172A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46D37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18DD0BB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6590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50F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6F12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3BC57128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7B3C3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82DD5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33719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092D26A" w14:textId="77777777" w:rsidR="00270E8A" w:rsidRPr="000E2EE6" w:rsidRDefault="00270E8A" w:rsidP="00270E8A">
      <w:pPr>
        <w:rPr>
          <w:rFonts w:ascii="ＭＳ 明朝" w:hAnsi="ＭＳ 明朝"/>
        </w:rPr>
      </w:pPr>
    </w:p>
    <w:p w14:paraId="3B9EFFE7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7B1FAB27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CC2120" w14:textId="77777777"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14:paraId="08F5F1E7" w14:textId="77777777" w:rsidR="0044283C" w:rsidRPr="000E2EE6" w:rsidRDefault="0044283C" w:rsidP="00270E8A">
      <w:pPr>
        <w:rPr>
          <w:rFonts w:ascii="ＭＳ 明朝" w:hAnsi="ＭＳ 明朝"/>
        </w:rPr>
      </w:pPr>
    </w:p>
    <w:p w14:paraId="5E4DF2C6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6F543D6F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7772F" w14:textId="77777777"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14:paraId="0DC5B2CE" w14:textId="77777777" w:rsidR="0044283C" w:rsidRPr="000E2EE6" w:rsidRDefault="0044283C" w:rsidP="00270E8A">
      <w:pPr>
        <w:rPr>
          <w:rFonts w:ascii="ＭＳ 明朝" w:hAnsi="ＭＳ 明朝"/>
        </w:rPr>
      </w:pPr>
    </w:p>
    <w:p w14:paraId="74693677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14:paraId="48097959" w14:textId="77777777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7B436" w14:textId="512D832A" w:rsidR="0097211F" w:rsidRPr="000E2EE6" w:rsidRDefault="00D507CB" w:rsidP="000E2EE6">
            <w:pPr>
              <w:spacing w:beforeLines="30" w:before="8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</w:tc>
      </w:tr>
    </w:tbl>
    <w:p w14:paraId="2E811D3B" w14:textId="77777777" w:rsidR="00381AB0" w:rsidRPr="000E2EE6" w:rsidRDefault="00381AB0" w:rsidP="00270E8A">
      <w:pPr>
        <w:rPr>
          <w:rFonts w:ascii="ＭＳ 明朝" w:hAnsi="ＭＳ 明朝"/>
        </w:rPr>
      </w:pPr>
    </w:p>
    <w:p w14:paraId="2A9F2E82" w14:textId="5A0DD0D0" w:rsidR="00270E8A" w:rsidRPr="00ED41C3" w:rsidRDefault="0097211F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5CD5" w14:textId="77777777" w:rsidR="003572ED" w:rsidRDefault="003572ED" w:rsidP="00334F5C">
      <w:r>
        <w:separator/>
      </w:r>
    </w:p>
  </w:endnote>
  <w:endnote w:type="continuationSeparator" w:id="0">
    <w:p w14:paraId="2DCD6BCB" w14:textId="77777777" w:rsidR="003572ED" w:rsidRDefault="003572ED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9825" w14:textId="77777777"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6EBA" w14:textId="77777777" w:rsidR="003572ED" w:rsidRDefault="003572ED" w:rsidP="00334F5C">
      <w:r>
        <w:separator/>
      </w:r>
    </w:p>
  </w:footnote>
  <w:footnote w:type="continuationSeparator" w:id="0">
    <w:p w14:paraId="1927C19B" w14:textId="77777777" w:rsidR="003572ED" w:rsidRDefault="003572ED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98884545">
    <w:abstractNumId w:val="1"/>
  </w:num>
  <w:num w:numId="2" w16cid:durableId="12885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7D63"/>
    <w:rsid w:val="00112753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30F13"/>
    <w:rsid w:val="00334F5C"/>
    <w:rsid w:val="003561E5"/>
    <w:rsid w:val="003572ED"/>
    <w:rsid w:val="00376082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948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B8496D"/>
    <w:rsid w:val="00BB497E"/>
    <w:rsid w:val="00C46924"/>
    <w:rsid w:val="00C7082A"/>
    <w:rsid w:val="00C9257E"/>
    <w:rsid w:val="00CC713F"/>
    <w:rsid w:val="00CE253D"/>
    <w:rsid w:val="00D169CF"/>
    <w:rsid w:val="00D2689C"/>
    <w:rsid w:val="00D507CB"/>
    <w:rsid w:val="00DD7969"/>
    <w:rsid w:val="00DE612B"/>
    <w:rsid w:val="00DF5DF9"/>
    <w:rsid w:val="00DF68BB"/>
    <w:rsid w:val="00E12496"/>
    <w:rsid w:val="00E16766"/>
    <w:rsid w:val="00E27937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A0C423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佐々木   静香</cp:lastModifiedBy>
  <cp:revision>3</cp:revision>
  <cp:lastPrinted>2026-06-18T07:49:00Z</cp:lastPrinted>
  <dcterms:created xsi:type="dcterms:W3CDTF">2026-06-18T04:44:00Z</dcterms:created>
  <dcterms:modified xsi:type="dcterms:W3CDTF">2026-06-18T07:49:00Z</dcterms:modified>
</cp:coreProperties>
</file>